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BB106" w14:textId="38846C7E" w:rsidR="006F32C6" w:rsidRPr="00D46CF4" w:rsidRDefault="006F32C6" w:rsidP="00D46CF4">
      <w:pPr>
        <w:jc w:val="both"/>
        <w:rPr>
          <w:rFonts w:ascii="Times New Roman" w:hAnsi="Times New Roman" w:cs="Times New Roman"/>
        </w:rPr>
      </w:pPr>
      <w:r w:rsidRPr="00D46CF4">
        <w:rPr>
          <w:rFonts w:ascii="Times New Roman" w:hAnsi="Times New Roman" w:cs="Times New Roman"/>
          <w:b/>
          <w:bCs/>
        </w:rPr>
        <w:t>ÖSYM GÖREVLİ ATAMALARINA İLİŞKİN ÖNEMLİ AÇIKLAMA</w:t>
      </w:r>
      <w:r w:rsidR="00AE0E48" w:rsidRPr="00D46CF4">
        <w:rPr>
          <w:rFonts w:ascii="Times New Roman" w:hAnsi="Times New Roman" w:cs="Times New Roman"/>
          <w:b/>
          <w:bCs/>
        </w:rPr>
        <w:t>R</w:t>
      </w:r>
    </w:p>
    <w:p w14:paraId="3173C19E" w14:textId="26D749E2" w:rsidR="00D46CF4" w:rsidRPr="00D46CF4" w:rsidRDefault="00D46CF4" w:rsidP="00D46CF4">
      <w:pPr>
        <w:jc w:val="both"/>
        <w:rPr>
          <w:rFonts w:ascii="Times New Roman" w:hAnsi="Times New Roman" w:cs="Times New Roman"/>
        </w:rPr>
      </w:pPr>
      <w:r w:rsidRPr="00D46CF4">
        <w:rPr>
          <w:rFonts w:ascii="Times New Roman" w:hAnsi="Times New Roman" w:cs="Times New Roman"/>
        </w:rPr>
        <w:t xml:space="preserve"> Ölçme, Seçme ve Yerleştirme Merkezi</w:t>
      </w:r>
      <w:r w:rsidR="00183783">
        <w:rPr>
          <w:rFonts w:ascii="Times New Roman" w:hAnsi="Times New Roman" w:cs="Times New Roman"/>
        </w:rPr>
        <w:t xml:space="preserve"> (</w:t>
      </w:r>
      <w:r w:rsidR="00183783" w:rsidRPr="00D46CF4">
        <w:rPr>
          <w:rFonts w:ascii="Times New Roman" w:hAnsi="Times New Roman" w:cs="Times New Roman"/>
        </w:rPr>
        <w:t>ÖSYM</w:t>
      </w:r>
      <w:r w:rsidRPr="00D46CF4">
        <w:rPr>
          <w:rFonts w:ascii="Times New Roman" w:hAnsi="Times New Roman" w:cs="Times New Roman"/>
        </w:rPr>
        <w:t>) sınavlarında görev alabilmek için öncelikle ÖSYM Görevli İşlemleri Sistemi (GİS</w:t>
      </w:r>
      <w:r>
        <w:rPr>
          <w:rFonts w:ascii="Times New Roman" w:hAnsi="Times New Roman" w:cs="Times New Roman"/>
        </w:rPr>
        <w:t xml:space="preserve"> </w:t>
      </w:r>
      <w:hyperlink r:id="rId5" w:history="1">
        <w:r w:rsidRPr="00A404C6">
          <w:rPr>
            <w:rStyle w:val="Kpr"/>
            <w:rFonts w:ascii="Times New Roman" w:hAnsi="Times New Roman" w:cs="Times New Roman"/>
          </w:rPr>
          <w:t>https://gis.osym.gov.tr/</w:t>
        </w:r>
      </w:hyperlink>
      <w:r>
        <w:rPr>
          <w:rFonts w:ascii="Times New Roman" w:hAnsi="Times New Roman" w:cs="Times New Roman"/>
        </w:rPr>
        <w:t xml:space="preserve"> </w:t>
      </w:r>
      <w:r w:rsidRPr="00D46CF4">
        <w:rPr>
          <w:rFonts w:ascii="Times New Roman" w:hAnsi="Times New Roman" w:cs="Times New Roman"/>
        </w:rPr>
        <w:t>) üzerinde aktif bir kaydınızın bulunması gerekir.</w:t>
      </w:r>
    </w:p>
    <w:p w14:paraId="29A26268" w14:textId="77777777" w:rsidR="00D46CF4" w:rsidRPr="00D46CF4" w:rsidRDefault="00D46CF4" w:rsidP="00D46CF4">
      <w:pPr>
        <w:jc w:val="both"/>
        <w:rPr>
          <w:rFonts w:ascii="Times New Roman" w:hAnsi="Times New Roman" w:cs="Times New Roman"/>
        </w:rPr>
      </w:pPr>
      <w:r w:rsidRPr="00D46CF4">
        <w:rPr>
          <w:rFonts w:ascii="Times New Roman" w:hAnsi="Times New Roman" w:cs="Times New Roman"/>
        </w:rPr>
        <w:t>Süreç temel olarak şu adımlardan oluşmaktadır:</w:t>
      </w:r>
    </w:p>
    <w:p w14:paraId="5A569244" w14:textId="77777777" w:rsidR="00D46CF4" w:rsidRPr="00183783" w:rsidRDefault="00D46CF4" w:rsidP="00D46CF4">
      <w:pPr>
        <w:jc w:val="both"/>
        <w:rPr>
          <w:rFonts w:ascii="Times New Roman" w:hAnsi="Times New Roman" w:cs="Times New Roman"/>
          <w:b/>
          <w:bCs/>
        </w:rPr>
      </w:pPr>
      <w:r w:rsidRPr="00183783">
        <w:rPr>
          <w:rFonts w:ascii="Times New Roman" w:hAnsi="Times New Roman" w:cs="Times New Roman"/>
          <w:b/>
          <w:bCs/>
        </w:rPr>
        <w:t>1. ÖSYM GİS Kaydının Yapılması</w:t>
      </w:r>
    </w:p>
    <w:p w14:paraId="75827BDA" w14:textId="30CDF298" w:rsidR="00D46CF4" w:rsidRDefault="00D46CF4" w:rsidP="00D46CF4">
      <w:pPr>
        <w:jc w:val="both"/>
        <w:rPr>
          <w:rFonts w:ascii="Times New Roman" w:hAnsi="Times New Roman" w:cs="Times New Roman"/>
        </w:rPr>
      </w:pPr>
      <w:r w:rsidRPr="00D46CF4">
        <w:rPr>
          <w:rFonts w:ascii="Times New Roman" w:hAnsi="Times New Roman" w:cs="Times New Roman"/>
        </w:rPr>
        <w:t xml:space="preserve">Eğer sisteme daha önce </w:t>
      </w:r>
      <w:r w:rsidR="00922592">
        <w:rPr>
          <w:rFonts w:ascii="Times New Roman" w:hAnsi="Times New Roman" w:cs="Times New Roman"/>
        </w:rPr>
        <w:t>kaydolunmadı</w:t>
      </w:r>
      <w:r>
        <w:rPr>
          <w:rFonts w:ascii="Times New Roman" w:hAnsi="Times New Roman" w:cs="Times New Roman"/>
        </w:rPr>
        <w:t xml:space="preserve"> ise</w:t>
      </w:r>
      <w:r w:rsidRPr="00D46CF4">
        <w:rPr>
          <w:rFonts w:ascii="Times New Roman" w:hAnsi="Times New Roman" w:cs="Times New Roman"/>
        </w:rPr>
        <w:t xml:space="preserve"> </w:t>
      </w:r>
      <w:r w:rsidRPr="00183783">
        <w:rPr>
          <w:rFonts w:ascii="Times New Roman" w:hAnsi="Times New Roman" w:cs="Times New Roman"/>
          <w:b/>
          <w:bCs/>
        </w:rPr>
        <w:t>doğrudan</w:t>
      </w:r>
      <w:r w:rsidRPr="00D46CF4">
        <w:rPr>
          <w:rFonts w:ascii="Times New Roman" w:hAnsi="Times New Roman" w:cs="Times New Roman"/>
        </w:rPr>
        <w:t xml:space="preserve"> internet üzerinden </w:t>
      </w:r>
      <w:r w:rsidRPr="00183783">
        <w:rPr>
          <w:rFonts w:ascii="Times New Roman" w:hAnsi="Times New Roman" w:cs="Times New Roman"/>
          <w:b/>
          <w:bCs/>
          <w:u w:val="single"/>
        </w:rPr>
        <w:t>hesap açılamamaktadır.</w:t>
      </w:r>
      <w:r w:rsidRPr="00D46CF4">
        <w:rPr>
          <w:rFonts w:ascii="Times New Roman" w:hAnsi="Times New Roman" w:cs="Times New Roman"/>
        </w:rPr>
        <w:t xml:space="preserve"> </w:t>
      </w:r>
      <w:r w:rsidRPr="00183783">
        <w:rPr>
          <w:rFonts w:ascii="Times New Roman" w:hAnsi="Times New Roman" w:cs="Times New Roman"/>
          <w:b/>
          <w:bCs/>
        </w:rPr>
        <w:t>İlk kayıt işlemi için</w:t>
      </w:r>
      <w:r w:rsidRPr="00D46CF4">
        <w:rPr>
          <w:rFonts w:ascii="Times New Roman" w:hAnsi="Times New Roman" w:cs="Times New Roman"/>
        </w:rPr>
        <w:t xml:space="preserve"> kurumunuzun </w:t>
      </w:r>
      <w:r w:rsidRPr="00183783">
        <w:rPr>
          <w:rFonts w:ascii="Times New Roman" w:hAnsi="Times New Roman" w:cs="Times New Roman"/>
          <w:b/>
          <w:bCs/>
        </w:rPr>
        <w:t>kayıt giriş yetkilisi</w:t>
      </w:r>
      <w:r>
        <w:rPr>
          <w:rFonts w:ascii="Times New Roman" w:hAnsi="Times New Roman" w:cs="Times New Roman"/>
        </w:rPr>
        <w:t xml:space="preserve"> </w:t>
      </w:r>
      <w:r w:rsidRPr="00D46CF4">
        <w:rPr>
          <w:rFonts w:ascii="Times New Roman" w:hAnsi="Times New Roman" w:cs="Times New Roman"/>
        </w:rPr>
        <w:t>(bağlı olduğunuz Fakülte/Yüksekokul</w:t>
      </w:r>
      <w:r>
        <w:rPr>
          <w:rFonts w:ascii="Times New Roman" w:hAnsi="Times New Roman" w:cs="Times New Roman"/>
        </w:rPr>
        <w:t xml:space="preserve"> Sekreterleri</w:t>
      </w:r>
      <w:r w:rsidRPr="00D46CF4">
        <w:rPr>
          <w:rFonts w:ascii="Times New Roman" w:hAnsi="Times New Roman" w:cs="Times New Roman"/>
        </w:rPr>
        <w:t>)</w:t>
      </w:r>
      <w:r>
        <w:rPr>
          <w:rFonts w:ascii="Times New Roman" w:hAnsi="Times New Roman" w:cs="Times New Roman"/>
        </w:rPr>
        <w:t xml:space="preserve"> </w:t>
      </w:r>
      <w:r w:rsidRPr="00183783">
        <w:rPr>
          <w:rFonts w:ascii="Times New Roman" w:hAnsi="Times New Roman" w:cs="Times New Roman"/>
          <w:b/>
          <w:bCs/>
        </w:rPr>
        <w:t>veya ÖSYM Sınav Koordinatörlüğü personelimize</w:t>
      </w:r>
      <w:r>
        <w:rPr>
          <w:rFonts w:ascii="Times New Roman" w:hAnsi="Times New Roman" w:cs="Times New Roman"/>
        </w:rPr>
        <w:t xml:space="preserve"> </w:t>
      </w:r>
      <w:r w:rsidR="00922592" w:rsidRPr="00922592">
        <w:rPr>
          <w:rFonts w:ascii="Times New Roman" w:hAnsi="Times New Roman" w:cs="Times New Roman"/>
          <w:b/>
          <w:bCs/>
          <w:u w:val="single"/>
        </w:rPr>
        <w:t>mesai günlerinde ve mesai saatleri içerisinde</w:t>
      </w:r>
      <w:r w:rsidR="00922592" w:rsidRPr="00922592">
        <w:rPr>
          <w:rFonts w:ascii="Times New Roman" w:hAnsi="Times New Roman" w:cs="Times New Roman"/>
          <w:b/>
          <w:bCs/>
        </w:rPr>
        <w:t xml:space="preserve"> </w:t>
      </w:r>
      <w:r>
        <w:rPr>
          <w:rFonts w:ascii="Times New Roman" w:hAnsi="Times New Roman" w:cs="Times New Roman"/>
        </w:rPr>
        <w:t>başvurabilirsiniz.</w:t>
      </w:r>
    </w:p>
    <w:p w14:paraId="1DE6DD5C" w14:textId="77777777" w:rsidR="00D46CF4" w:rsidRDefault="00D46CF4" w:rsidP="00D46CF4">
      <w:pPr>
        <w:jc w:val="both"/>
        <w:rPr>
          <w:rFonts w:ascii="Times New Roman" w:hAnsi="Times New Roman" w:cs="Times New Roman"/>
        </w:rPr>
      </w:pPr>
    </w:p>
    <w:p w14:paraId="09A3D0B0" w14:textId="77777777" w:rsidR="00D46CF4" w:rsidRPr="00183783" w:rsidRDefault="00D46CF4" w:rsidP="00D46CF4">
      <w:pPr>
        <w:jc w:val="both"/>
        <w:rPr>
          <w:rFonts w:ascii="Times New Roman" w:hAnsi="Times New Roman" w:cs="Times New Roman"/>
          <w:b/>
          <w:bCs/>
        </w:rPr>
      </w:pPr>
      <w:r w:rsidRPr="00183783">
        <w:rPr>
          <w:rFonts w:ascii="Times New Roman" w:hAnsi="Times New Roman" w:cs="Times New Roman"/>
          <w:b/>
          <w:bCs/>
        </w:rPr>
        <w:t>İletişim:</w:t>
      </w:r>
    </w:p>
    <w:p w14:paraId="224692A0" w14:textId="1A844B72" w:rsidR="00D46CF4" w:rsidRDefault="00183783" w:rsidP="00D46CF4">
      <w:pPr>
        <w:jc w:val="both"/>
        <w:rPr>
          <w:rFonts w:ascii="Times New Roman" w:hAnsi="Times New Roman" w:cs="Times New Roman"/>
        </w:rPr>
      </w:pPr>
      <w:r>
        <w:rPr>
          <w:rFonts w:ascii="Times New Roman" w:hAnsi="Times New Roman" w:cs="Times New Roman"/>
        </w:rPr>
        <w:t>1-</w:t>
      </w:r>
      <w:r w:rsidR="00922592">
        <w:rPr>
          <w:rFonts w:ascii="Times New Roman" w:hAnsi="Times New Roman" w:cs="Times New Roman"/>
        </w:rPr>
        <w:t xml:space="preserve"> </w:t>
      </w:r>
      <w:r w:rsidR="00D46CF4">
        <w:rPr>
          <w:rFonts w:ascii="Times New Roman" w:hAnsi="Times New Roman" w:cs="Times New Roman"/>
        </w:rPr>
        <w:t>İlhan TEKDEMİR</w:t>
      </w:r>
    </w:p>
    <w:p w14:paraId="49A29B7C" w14:textId="7EAE8345" w:rsidR="00D46CF4" w:rsidRDefault="00D46CF4" w:rsidP="00D46CF4">
      <w:pPr>
        <w:jc w:val="both"/>
        <w:rPr>
          <w:rFonts w:ascii="Times New Roman" w:hAnsi="Times New Roman" w:cs="Times New Roman"/>
        </w:rPr>
      </w:pPr>
      <w:bookmarkStart w:id="0" w:name="OLE_LINK22"/>
      <w:r>
        <w:rPr>
          <w:rFonts w:ascii="Times New Roman" w:hAnsi="Times New Roman" w:cs="Times New Roman"/>
        </w:rPr>
        <w:t>0374 254 10 00/7306</w:t>
      </w:r>
    </w:p>
    <w:bookmarkEnd w:id="0"/>
    <w:p w14:paraId="45A88B5B" w14:textId="2F67C65A" w:rsidR="00D46CF4" w:rsidRDefault="00183783" w:rsidP="00D46CF4">
      <w:pPr>
        <w:jc w:val="both"/>
        <w:rPr>
          <w:rFonts w:ascii="Times New Roman" w:hAnsi="Times New Roman" w:cs="Times New Roman"/>
        </w:rPr>
      </w:pPr>
      <w:r>
        <w:rPr>
          <w:rFonts w:ascii="Times New Roman" w:hAnsi="Times New Roman" w:cs="Times New Roman"/>
        </w:rPr>
        <w:t>2-</w:t>
      </w:r>
      <w:r w:rsidR="00D46CF4">
        <w:rPr>
          <w:rFonts w:ascii="Times New Roman" w:hAnsi="Times New Roman" w:cs="Times New Roman"/>
        </w:rPr>
        <w:t>Hülya DEMİR</w:t>
      </w:r>
      <w:r w:rsidR="00D46CF4" w:rsidRPr="00D46CF4">
        <w:rPr>
          <w:rFonts w:ascii="Times New Roman" w:hAnsi="Times New Roman" w:cs="Times New Roman"/>
        </w:rPr>
        <w:t xml:space="preserve"> </w:t>
      </w:r>
    </w:p>
    <w:p w14:paraId="5D8D8A15" w14:textId="00FA062E" w:rsidR="00D46CF4" w:rsidRDefault="00D46CF4" w:rsidP="00D46CF4">
      <w:pPr>
        <w:jc w:val="both"/>
        <w:rPr>
          <w:rFonts w:ascii="Times New Roman" w:hAnsi="Times New Roman" w:cs="Times New Roman"/>
        </w:rPr>
      </w:pPr>
      <w:r>
        <w:rPr>
          <w:rFonts w:ascii="Times New Roman" w:hAnsi="Times New Roman" w:cs="Times New Roman"/>
        </w:rPr>
        <w:t>0374 254 10 00/1152</w:t>
      </w:r>
    </w:p>
    <w:p w14:paraId="1DBAB551" w14:textId="0FD7D5CA" w:rsidR="00D46CF4" w:rsidRPr="00D46CF4" w:rsidRDefault="00D46CF4" w:rsidP="00D46CF4">
      <w:pPr>
        <w:jc w:val="both"/>
        <w:rPr>
          <w:rFonts w:ascii="Times New Roman" w:hAnsi="Times New Roman" w:cs="Times New Roman"/>
        </w:rPr>
      </w:pPr>
      <w:r w:rsidRPr="00D46CF4">
        <w:rPr>
          <w:rFonts w:ascii="Times New Roman" w:hAnsi="Times New Roman" w:cs="Times New Roman"/>
          <w:b/>
          <w:bCs/>
        </w:rPr>
        <w:t>Kayıt İçin Gerekli Bilgiler:</w:t>
      </w:r>
      <w:r w:rsidRPr="00D46CF4">
        <w:rPr>
          <w:rFonts w:ascii="Times New Roman" w:hAnsi="Times New Roman" w:cs="Times New Roman"/>
        </w:rPr>
        <w:t xml:space="preserve"> Başvuru esnasında T.C. kimlik numaranız, kurum bilgileriniz sisteme işlenir.</w:t>
      </w:r>
    </w:p>
    <w:p w14:paraId="0F7EF934" w14:textId="77777777" w:rsidR="00D46CF4" w:rsidRPr="00D46CF4" w:rsidRDefault="00D46CF4" w:rsidP="00D46CF4">
      <w:pPr>
        <w:jc w:val="both"/>
        <w:rPr>
          <w:rFonts w:ascii="Times New Roman" w:hAnsi="Times New Roman" w:cs="Times New Roman"/>
        </w:rPr>
      </w:pPr>
      <w:r w:rsidRPr="00D46CF4">
        <w:rPr>
          <w:rFonts w:ascii="Times New Roman" w:hAnsi="Times New Roman" w:cs="Times New Roman"/>
        </w:rPr>
        <w:t>Şifre İşlemleri: Kaydınız yapıldıktan sonra e-Devlet şifrenizle sisteme giriş yapabilir veya bir GİS şifresi edinebilirsiniz.</w:t>
      </w:r>
    </w:p>
    <w:p w14:paraId="2D177FB1" w14:textId="77777777" w:rsidR="00D46CF4" w:rsidRPr="00BC78F2" w:rsidRDefault="00D46CF4" w:rsidP="00D46CF4">
      <w:pPr>
        <w:jc w:val="both"/>
        <w:rPr>
          <w:rFonts w:ascii="Times New Roman" w:hAnsi="Times New Roman" w:cs="Times New Roman"/>
          <w:b/>
          <w:bCs/>
        </w:rPr>
      </w:pPr>
      <w:r w:rsidRPr="00BC78F2">
        <w:rPr>
          <w:rFonts w:ascii="Times New Roman" w:hAnsi="Times New Roman" w:cs="Times New Roman"/>
          <w:b/>
          <w:bCs/>
        </w:rPr>
        <w:t>2. Tercih İşlemlerinin Takip Edilmesi</w:t>
      </w:r>
    </w:p>
    <w:p w14:paraId="5A730440" w14:textId="7D03AEB8" w:rsidR="006F32C6" w:rsidRPr="00D46CF4" w:rsidRDefault="006F32C6" w:rsidP="00D65CBB">
      <w:pPr>
        <w:jc w:val="both"/>
        <w:rPr>
          <w:rFonts w:ascii="Times New Roman" w:hAnsi="Times New Roman" w:cs="Times New Roman"/>
        </w:rPr>
      </w:pPr>
      <w:r w:rsidRPr="00D46CF4">
        <w:rPr>
          <w:rFonts w:ascii="Times New Roman" w:hAnsi="Times New Roman" w:cs="Times New Roman"/>
        </w:rPr>
        <w:t>ÖSYM tarafından düzenlenen sınavlara yönelik görevli atamaları, "ÖSYM Sınav Takvimi" doğrultusunda gerçekleştirilmektedir</w:t>
      </w:r>
      <w:r w:rsidR="00183783">
        <w:rPr>
          <w:rFonts w:ascii="Times New Roman" w:hAnsi="Times New Roman" w:cs="Times New Roman"/>
        </w:rPr>
        <w:t xml:space="preserve">. 2026 Yılına ait takvim ekte sunulmuş olup ayrıca güncellenen takvime </w:t>
      </w:r>
      <w:hyperlink r:id="rId6" w:history="1">
        <w:r w:rsidR="00183783" w:rsidRPr="00A404C6">
          <w:rPr>
            <w:rStyle w:val="Kpr"/>
            <w:rFonts w:ascii="Times New Roman" w:hAnsi="Times New Roman" w:cs="Times New Roman"/>
          </w:rPr>
          <w:t>https://www.osym.gov.tr/TR,8797/takvim.html</w:t>
        </w:r>
      </w:hyperlink>
      <w:r w:rsidR="00183783">
        <w:rPr>
          <w:rFonts w:ascii="Times New Roman" w:hAnsi="Times New Roman" w:cs="Times New Roman"/>
        </w:rPr>
        <w:t xml:space="preserve"> adresinden </w:t>
      </w:r>
      <w:proofErr w:type="gramStart"/>
      <w:r w:rsidR="00183783">
        <w:rPr>
          <w:rFonts w:ascii="Times New Roman" w:hAnsi="Times New Roman" w:cs="Times New Roman"/>
        </w:rPr>
        <w:t>ulaşabilirsiniz</w:t>
      </w:r>
      <w:r w:rsidR="00183783" w:rsidRPr="00183783">
        <w:rPr>
          <w:rFonts w:ascii="Times New Roman" w:hAnsi="Times New Roman" w:cs="Times New Roman"/>
        </w:rPr>
        <w:t xml:space="preserve"> </w:t>
      </w:r>
      <w:r w:rsidR="00183783">
        <w:rPr>
          <w:rFonts w:ascii="Times New Roman" w:hAnsi="Times New Roman" w:cs="Times New Roman"/>
        </w:rPr>
        <w:t xml:space="preserve"> (</w:t>
      </w:r>
      <w:proofErr w:type="gramEnd"/>
      <w:r w:rsidR="00183783">
        <w:rPr>
          <w:rFonts w:ascii="Times New Roman" w:hAnsi="Times New Roman" w:cs="Times New Roman"/>
        </w:rPr>
        <w:t>Ek-1)</w:t>
      </w:r>
      <w:r w:rsidRPr="00D46CF4">
        <w:rPr>
          <w:rFonts w:ascii="Times New Roman" w:hAnsi="Times New Roman" w:cs="Times New Roman"/>
        </w:rPr>
        <w:t>.</w:t>
      </w:r>
      <w:r w:rsidR="00D65CBB">
        <w:rPr>
          <w:rFonts w:ascii="Times New Roman" w:hAnsi="Times New Roman" w:cs="Times New Roman"/>
        </w:rPr>
        <w:t xml:space="preserve"> Sınav Takvimi her yıl için Ocak-Şubat ayı gibi osym.gov.tr adresinden duyurulmaktadır.</w:t>
      </w:r>
      <w:r w:rsidRPr="00D46CF4">
        <w:rPr>
          <w:rFonts w:ascii="Times New Roman" w:hAnsi="Times New Roman" w:cs="Times New Roman"/>
        </w:rPr>
        <w:t xml:space="preserve"> Sınav takviminde yer alan görevli tercih işlemleri; belirtilen tarih aralıklarında, görev talebinde bulunan </w:t>
      </w:r>
      <w:proofErr w:type="gramStart"/>
      <w:r w:rsidR="00183783">
        <w:rPr>
          <w:rFonts w:ascii="Times New Roman" w:hAnsi="Times New Roman" w:cs="Times New Roman"/>
        </w:rPr>
        <w:t>Milli</w:t>
      </w:r>
      <w:proofErr w:type="gramEnd"/>
      <w:r w:rsidR="00183783">
        <w:rPr>
          <w:rFonts w:ascii="Times New Roman" w:hAnsi="Times New Roman" w:cs="Times New Roman"/>
        </w:rPr>
        <w:t xml:space="preserve"> Eğitim Bakanlığı öğretmenleriyle beraber, üniversitemiz </w:t>
      </w:r>
      <w:r w:rsidRPr="00D46CF4">
        <w:rPr>
          <w:rFonts w:ascii="Times New Roman" w:hAnsi="Times New Roman" w:cs="Times New Roman"/>
        </w:rPr>
        <w:t>akademik ve idari personel</w:t>
      </w:r>
      <w:r w:rsidR="00183783">
        <w:rPr>
          <w:rFonts w:ascii="Times New Roman" w:hAnsi="Times New Roman" w:cs="Times New Roman"/>
        </w:rPr>
        <w:t>i</w:t>
      </w:r>
      <w:r w:rsidRPr="00D46CF4">
        <w:rPr>
          <w:rFonts w:ascii="Times New Roman" w:hAnsi="Times New Roman" w:cs="Times New Roman"/>
        </w:rPr>
        <w:t xml:space="preserve"> tarafından sistem üzerinden yapılmaktadır.</w:t>
      </w:r>
    </w:p>
    <w:p w14:paraId="0976F99F" w14:textId="77777777" w:rsidR="006F32C6" w:rsidRPr="00D46CF4" w:rsidRDefault="006F32C6" w:rsidP="00D46CF4">
      <w:pPr>
        <w:jc w:val="both"/>
        <w:rPr>
          <w:rFonts w:ascii="Times New Roman" w:hAnsi="Times New Roman" w:cs="Times New Roman"/>
        </w:rPr>
      </w:pPr>
      <w:r w:rsidRPr="00D46CF4">
        <w:rPr>
          <w:rFonts w:ascii="Times New Roman" w:hAnsi="Times New Roman" w:cs="Times New Roman"/>
        </w:rPr>
        <w:t>Söz konusu görevli atamaları aşağıda belirtilen aşamalarla gerçekleştirilmektedir:</w:t>
      </w:r>
    </w:p>
    <w:p w14:paraId="34531198" w14:textId="21BBD72D" w:rsidR="006F32C6" w:rsidRPr="00D46CF4" w:rsidRDefault="006F32C6" w:rsidP="00D46CF4">
      <w:pPr>
        <w:numPr>
          <w:ilvl w:val="0"/>
          <w:numId w:val="1"/>
        </w:numPr>
        <w:jc w:val="both"/>
        <w:rPr>
          <w:rFonts w:ascii="Times New Roman" w:hAnsi="Times New Roman" w:cs="Times New Roman"/>
        </w:rPr>
      </w:pPr>
      <w:r w:rsidRPr="00D46CF4">
        <w:rPr>
          <w:rFonts w:ascii="Times New Roman" w:hAnsi="Times New Roman" w:cs="Times New Roman"/>
          <w:b/>
          <w:bCs/>
        </w:rPr>
        <w:t>Birinci Aşama (Merkez</w:t>
      </w:r>
      <w:r w:rsidR="00183783">
        <w:rPr>
          <w:rFonts w:ascii="Times New Roman" w:hAnsi="Times New Roman" w:cs="Times New Roman"/>
          <w:b/>
          <w:bCs/>
        </w:rPr>
        <w:t>i</w:t>
      </w:r>
      <w:r w:rsidRPr="00D46CF4">
        <w:rPr>
          <w:rFonts w:ascii="Times New Roman" w:hAnsi="Times New Roman" w:cs="Times New Roman"/>
          <w:b/>
          <w:bCs/>
        </w:rPr>
        <w:t xml:space="preserve"> Atama):</w:t>
      </w:r>
      <w:r w:rsidRPr="00D46CF4">
        <w:rPr>
          <w:rFonts w:ascii="Times New Roman" w:hAnsi="Times New Roman" w:cs="Times New Roman"/>
        </w:rPr>
        <w:t xml:space="preserve"> ÖSYM tercih süresinin sona ermesini müteakip ilk görevli atamaları </w:t>
      </w:r>
      <w:r w:rsidR="008B3358" w:rsidRPr="00D46CF4">
        <w:rPr>
          <w:rFonts w:ascii="Times New Roman" w:hAnsi="Times New Roman" w:cs="Times New Roman"/>
        </w:rPr>
        <w:t>ÖSYM Merkez</w:t>
      </w:r>
      <w:r w:rsidR="00183783">
        <w:rPr>
          <w:rFonts w:ascii="Times New Roman" w:hAnsi="Times New Roman" w:cs="Times New Roman"/>
        </w:rPr>
        <w:t>i</w:t>
      </w:r>
      <w:r w:rsidR="008B3358" w:rsidRPr="00D46CF4">
        <w:rPr>
          <w:rFonts w:ascii="Times New Roman" w:hAnsi="Times New Roman" w:cs="Times New Roman"/>
        </w:rPr>
        <w:t xml:space="preserve"> Sınav Görevlileri Daire</w:t>
      </w:r>
      <w:r w:rsidR="00CB0ADD">
        <w:rPr>
          <w:rFonts w:ascii="Times New Roman" w:hAnsi="Times New Roman" w:cs="Times New Roman"/>
        </w:rPr>
        <w:t xml:space="preserve"> (</w:t>
      </w:r>
      <w:bookmarkStart w:id="1" w:name="OLE_LINK23"/>
      <w:r w:rsidR="00CB0ADD">
        <w:rPr>
          <w:rFonts w:ascii="Times New Roman" w:hAnsi="Times New Roman" w:cs="Times New Roman"/>
        </w:rPr>
        <w:t>SGDB</w:t>
      </w:r>
      <w:bookmarkEnd w:id="1"/>
      <w:r w:rsidR="00CB0ADD">
        <w:rPr>
          <w:rFonts w:ascii="Times New Roman" w:hAnsi="Times New Roman" w:cs="Times New Roman"/>
        </w:rPr>
        <w:t>)</w:t>
      </w:r>
      <w:r w:rsidR="00CB0ADD" w:rsidRPr="00D46CF4">
        <w:rPr>
          <w:rFonts w:ascii="Times New Roman" w:hAnsi="Times New Roman" w:cs="Times New Roman"/>
        </w:rPr>
        <w:t xml:space="preserve"> </w:t>
      </w:r>
      <w:r w:rsidR="008B3358" w:rsidRPr="00D46CF4">
        <w:rPr>
          <w:rFonts w:ascii="Times New Roman" w:hAnsi="Times New Roman" w:cs="Times New Roman"/>
        </w:rPr>
        <w:t>Başkanlığı</w:t>
      </w:r>
      <w:r w:rsidRPr="00D46CF4">
        <w:rPr>
          <w:rFonts w:ascii="Times New Roman" w:hAnsi="Times New Roman" w:cs="Times New Roman"/>
        </w:rPr>
        <w:t xml:space="preserve"> tarafından gerçekleştirilir. Ardından sistem üzerinde iade atama tercih süreci başlatılır.</w:t>
      </w:r>
    </w:p>
    <w:p w14:paraId="71D6BCF9" w14:textId="7A79169A" w:rsidR="006F32C6" w:rsidRPr="00D46CF4" w:rsidRDefault="006F32C6" w:rsidP="00D46CF4">
      <w:pPr>
        <w:numPr>
          <w:ilvl w:val="0"/>
          <w:numId w:val="1"/>
        </w:numPr>
        <w:jc w:val="both"/>
        <w:rPr>
          <w:rFonts w:ascii="Times New Roman" w:hAnsi="Times New Roman" w:cs="Times New Roman"/>
        </w:rPr>
      </w:pPr>
      <w:r w:rsidRPr="00D46CF4">
        <w:rPr>
          <w:rFonts w:ascii="Times New Roman" w:hAnsi="Times New Roman" w:cs="Times New Roman"/>
          <w:b/>
          <w:bCs/>
        </w:rPr>
        <w:t>İkinci Aşama (Ek Atama):</w:t>
      </w:r>
      <w:r w:rsidRPr="00D46CF4">
        <w:rPr>
          <w:rFonts w:ascii="Times New Roman" w:hAnsi="Times New Roman" w:cs="Times New Roman"/>
        </w:rPr>
        <w:t xml:space="preserve"> ÖSYM Merkez</w:t>
      </w:r>
      <w:r w:rsidR="00183783">
        <w:rPr>
          <w:rFonts w:ascii="Times New Roman" w:hAnsi="Times New Roman" w:cs="Times New Roman"/>
        </w:rPr>
        <w:t>i</w:t>
      </w:r>
      <w:r w:rsidRPr="00D46CF4">
        <w:rPr>
          <w:rFonts w:ascii="Times New Roman" w:hAnsi="Times New Roman" w:cs="Times New Roman"/>
        </w:rPr>
        <w:t xml:space="preserve"> </w:t>
      </w:r>
      <w:r w:rsidR="00CB0ADD" w:rsidRPr="00CB0ADD">
        <w:rPr>
          <w:rFonts w:ascii="Times New Roman" w:hAnsi="Times New Roman" w:cs="Times New Roman"/>
        </w:rPr>
        <w:t xml:space="preserve">SGDB </w:t>
      </w:r>
      <w:r w:rsidRPr="00D46CF4">
        <w:rPr>
          <w:rFonts w:ascii="Times New Roman" w:hAnsi="Times New Roman" w:cs="Times New Roman"/>
        </w:rPr>
        <w:t>tarafından ikinci atamalar yapılır.</w:t>
      </w:r>
    </w:p>
    <w:p w14:paraId="561C849B" w14:textId="2CBF4402" w:rsidR="006F32C6" w:rsidRDefault="006F32C6" w:rsidP="00D46CF4">
      <w:pPr>
        <w:numPr>
          <w:ilvl w:val="0"/>
          <w:numId w:val="1"/>
        </w:numPr>
        <w:jc w:val="both"/>
        <w:rPr>
          <w:rFonts w:ascii="Times New Roman" w:hAnsi="Times New Roman" w:cs="Times New Roman"/>
        </w:rPr>
      </w:pPr>
      <w:r w:rsidRPr="00D46CF4">
        <w:rPr>
          <w:rFonts w:ascii="Times New Roman" w:hAnsi="Times New Roman" w:cs="Times New Roman"/>
          <w:b/>
          <w:bCs/>
        </w:rPr>
        <w:t>Üçüncü Aşama (Yerel Koordinatörlük Ataması):</w:t>
      </w:r>
      <w:r w:rsidRPr="00D46CF4">
        <w:rPr>
          <w:rFonts w:ascii="Times New Roman" w:hAnsi="Times New Roman" w:cs="Times New Roman"/>
        </w:rPr>
        <w:t xml:space="preserve"> Tüm merkez</w:t>
      </w:r>
      <w:r w:rsidR="00183783">
        <w:rPr>
          <w:rFonts w:ascii="Times New Roman" w:hAnsi="Times New Roman" w:cs="Times New Roman"/>
        </w:rPr>
        <w:t>i</w:t>
      </w:r>
      <w:r w:rsidRPr="00D46CF4">
        <w:rPr>
          <w:rFonts w:ascii="Times New Roman" w:hAnsi="Times New Roman" w:cs="Times New Roman"/>
        </w:rPr>
        <w:t xml:space="preserve"> atamaların tamamlanmasının ardından Bolu ÖSYM İl Koordinatörlüğü süreci başlar. Bu aşamada; açıkta kalan ya da görev verilip onaylandığı h</w:t>
      </w:r>
      <w:r w:rsidR="00183783">
        <w:rPr>
          <w:rFonts w:ascii="Times New Roman" w:hAnsi="Times New Roman" w:cs="Times New Roman"/>
        </w:rPr>
        <w:t>a</w:t>
      </w:r>
      <w:r w:rsidRPr="00D46CF4">
        <w:rPr>
          <w:rFonts w:ascii="Times New Roman" w:hAnsi="Times New Roman" w:cs="Times New Roman"/>
        </w:rPr>
        <w:t>lde zorunlu nedenlerle iade edilen görevlerin atama süreci başlatılır.</w:t>
      </w:r>
    </w:p>
    <w:p w14:paraId="025CF0F9" w14:textId="663D33A5" w:rsidR="00D65CBB" w:rsidRPr="00D65CBB" w:rsidRDefault="00D65CBB" w:rsidP="00D65CBB">
      <w:pPr>
        <w:numPr>
          <w:ilvl w:val="0"/>
          <w:numId w:val="1"/>
        </w:numPr>
        <w:ind w:left="709" w:hanging="284"/>
        <w:jc w:val="both"/>
        <w:rPr>
          <w:rFonts w:ascii="Times New Roman" w:hAnsi="Times New Roman" w:cs="Times New Roman"/>
          <w:b/>
          <w:bCs/>
        </w:rPr>
      </w:pPr>
      <w:r w:rsidRPr="00D65CBB">
        <w:rPr>
          <w:rFonts w:ascii="Times New Roman" w:hAnsi="Times New Roman" w:cs="Times New Roman"/>
          <w:b/>
          <w:bCs/>
        </w:rPr>
        <w:lastRenderedPageBreak/>
        <w:t>Görev Gönderme ve Onay Süreci</w:t>
      </w:r>
    </w:p>
    <w:p w14:paraId="429535A8" w14:textId="77777777" w:rsidR="00D65CBB" w:rsidRPr="00D65CBB" w:rsidRDefault="00D65CBB" w:rsidP="00D65CBB">
      <w:pPr>
        <w:ind w:left="360"/>
        <w:jc w:val="both"/>
        <w:rPr>
          <w:rFonts w:ascii="Times New Roman" w:hAnsi="Times New Roman" w:cs="Times New Roman"/>
        </w:rPr>
      </w:pPr>
      <w:r w:rsidRPr="00D65CBB">
        <w:rPr>
          <w:rFonts w:ascii="Times New Roman" w:hAnsi="Times New Roman" w:cs="Times New Roman"/>
        </w:rPr>
        <w:t>Tercih süresi kapandıktan sonra ÖSYM, unvan, daha önce alınan görev sayısı ve sistemdeki puanlama kriterlerine göre otomatik bir algoritmayla görevlendirme yapar.</w:t>
      </w:r>
    </w:p>
    <w:p w14:paraId="16F66104" w14:textId="1EFAD78A" w:rsidR="00D65CBB" w:rsidRPr="00D65CBB" w:rsidRDefault="00D65CBB" w:rsidP="00D65CBB">
      <w:pPr>
        <w:ind w:left="360"/>
        <w:jc w:val="both"/>
        <w:rPr>
          <w:rFonts w:ascii="Times New Roman" w:hAnsi="Times New Roman" w:cs="Times New Roman"/>
        </w:rPr>
      </w:pPr>
      <w:r w:rsidRPr="00183783">
        <w:rPr>
          <w:rFonts w:ascii="Times New Roman" w:hAnsi="Times New Roman" w:cs="Times New Roman"/>
          <w:b/>
          <w:bCs/>
        </w:rPr>
        <w:t>Onay Vermek:</w:t>
      </w:r>
      <w:r w:rsidRPr="00D65CBB">
        <w:rPr>
          <w:rFonts w:ascii="Times New Roman" w:hAnsi="Times New Roman" w:cs="Times New Roman"/>
        </w:rPr>
        <w:t xml:space="preserve"> Size bir görev çıktığında sistemde </w:t>
      </w:r>
      <w:r w:rsidRPr="00183783">
        <w:rPr>
          <w:rFonts w:ascii="Times New Roman" w:hAnsi="Times New Roman" w:cs="Times New Roman"/>
          <w:b/>
          <w:bCs/>
        </w:rPr>
        <w:t>"</w:t>
      </w:r>
      <w:r w:rsidR="00183783">
        <w:rPr>
          <w:rFonts w:ascii="Times New Roman" w:hAnsi="Times New Roman" w:cs="Times New Roman"/>
          <w:b/>
          <w:bCs/>
        </w:rPr>
        <w:t>Görevlendirmeler</w:t>
      </w:r>
      <w:r w:rsidRPr="00183783">
        <w:rPr>
          <w:rFonts w:ascii="Times New Roman" w:hAnsi="Times New Roman" w:cs="Times New Roman"/>
          <w:b/>
          <w:bCs/>
        </w:rPr>
        <w:t>"</w:t>
      </w:r>
      <w:r w:rsidRPr="00D65CBB">
        <w:rPr>
          <w:rFonts w:ascii="Times New Roman" w:hAnsi="Times New Roman" w:cs="Times New Roman"/>
        </w:rPr>
        <w:t xml:space="preserve"> kısmında görünür. Belirtilen yasal süre (genellikle birkaç gün) içinde bu görevi sistem üzerinden onaylamanız şarttır. Onaylanmayan görevler </w:t>
      </w:r>
      <w:r w:rsidR="00183783">
        <w:rPr>
          <w:rFonts w:ascii="Times New Roman" w:hAnsi="Times New Roman" w:cs="Times New Roman"/>
        </w:rPr>
        <w:t xml:space="preserve">sistem tarafından </w:t>
      </w:r>
      <w:r w:rsidRPr="00D65CBB">
        <w:rPr>
          <w:rFonts w:ascii="Times New Roman" w:hAnsi="Times New Roman" w:cs="Times New Roman"/>
        </w:rPr>
        <w:t xml:space="preserve">iptal edilir. </w:t>
      </w:r>
    </w:p>
    <w:p w14:paraId="3850139C" w14:textId="3C59D32F" w:rsidR="00D65CBB" w:rsidRPr="00D65CBB" w:rsidRDefault="00D65CBB" w:rsidP="00D65CBB">
      <w:pPr>
        <w:ind w:left="360"/>
        <w:jc w:val="both"/>
        <w:rPr>
          <w:rFonts w:ascii="Times New Roman" w:hAnsi="Times New Roman" w:cs="Times New Roman"/>
        </w:rPr>
      </w:pPr>
      <w:r w:rsidRPr="00183783">
        <w:rPr>
          <w:rFonts w:ascii="Times New Roman" w:hAnsi="Times New Roman" w:cs="Times New Roman"/>
          <w:b/>
          <w:bCs/>
        </w:rPr>
        <w:t>Belgelerin Çıktısı:</w:t>
      </w:r>
      <w:r w:rsidRPr="00D65CBB">
        <w:rPr>
          <w:rFonts w:ascii="Times New Roman" w:hAnsi="Times New Roman" w:cs="Times New Roman"/>
        </w:rPr>
        <w:t xml:space="preserve"> Sınav gününden önce sistemden </w:t>
      </w:r>
      <w:r w:rsidRPr="00183783">
        <w:rPr>
          <w:rFonts w:ascii="Times New Roman" w:hAnsi="Times New Roman" w:cs="Times New Roman"/>
          <w:b/>
          <w:bCs/>
        </w:rPr>
        <w:t>"</w:t>
      </w:r>
      <w:r w:rsidR="00183783" w:rsidRPr="00183783">
        <w:rPr>
          <w:rFonts w:ascii="Times New Roman" w:hAnsi="Times New Roman" w:cs="Times New Roman"/>
          <w:b/>
          <w:bCs/>
        </w:rPr>
        <w:t>Görevlendirme Belgesi</w:t>
      </w:r>
      <w:r w:rsidRPr="00183783">
        <w:rPr>
          <w:rFonts w:ascii="Times New Roman" w:hAnsi="Times New Roman" w:cs="Times New Roman"/>
          <w:b/>
          <w:bCs/>
        </w:rPr>
        <w:t>"</w:t>
      </w:r>
      <w:r w:rsidRPr="00D65CBB">
        <w:rPr>
          <w:rFonts w:ascii="Times New Roman" w:hAnsi="Times New Roman" w:cs="Times New Roman"/>
        </w:rPr>
        <w:t xml:space="preserve"> ve "Sınav Uygulama Esasları" gibi gerekli belgelerin çıktısını almanız gerekir.</w:t>
      </w:r>
    </w:p>
    <w:p w14:paraId="0A776E6F" w14:textId="5ACE249F" w:rsidR="00D65CBB" w:rsidRPr="00D46CF4" w:rsidRDefault="00D65CBB" w:rsidP="00D65CBB">
      <w:pPr>
        <w:ind w:left="360"/>
        <w:jc w:val="both"/>
        <w:rPr>
          <w:rFonts w:ascii="Times New Roman" w:hAnsi="Times New Roman" w:cs="Times New Roman"/>
        </w:rPr>
      </w:pPr>
      <w:r w:rsidRPr="00D65CBB">
        <w:rPr>
          <w:rFonts w:ascii="Segoe UI Emoji" w:hAnsi="Segoe UI Emoji" w:cs="Segoe UI Emoji"/>
        </w:rPr>
        <w:t>⚠️</w:t>
      </w:r>
      <w:r w:rsidRPr="00D65CBB">
        <w:rPr>
          <w:rFonts w:ascii="Times New Roman" w:hAnsi="Times New Roman" w:cs="Times New Roman"/>
        </w:rPr>
        <w:t xml:space="preserve"> Önemli Not: Görevlendirildiğiniz ve onayladığınız bir sınava geçerli bir mazeret olmaksızın (veya sistemin izin verdiği iptal süresi dışında) gitmemeniz durumunda, ÖSYM tarafından belirli bir süre (genellikle 1 yıl) sınav görevi almama cezası uygulanır.</w:t>
      </w:r>
    </w:p>
    <w:p w14:paraId="1F181ABB" w14:textId="5B6FEB03" w:rsidR="006F32C6" w:rsidRPr="00D46CF4" w:rsidRDefault="006F32C6" w:rsidP="00D65CBB">
      <w:pPr>
        <w:ind w:left="360"/>
        <w:jc w:val="both"/>
        <w:rPr>
          <w:rFonts w:ascii="Times New Roman" w:hAnsi="Times New Roman" w:cs="Times New Roman"/>
        </w:rPr>
      </w:pPr>
      <w:r w:rsidRPr="00D46CF4">
        <w:rPr>
          <w:rFonts w:ascii="Times New Roman" w:hAnsi="Times New Roman" w:cs="Times New Roman"/>
        </w:rPr>
        <w:t>İlimizde tekli yıllarda ortalama 18 sınav, çiftli yıllarda ise Kamu Personel Seçme Sınavı'nın (KPSS) da sürece d</w:t>
      </w:r>
      <w:r w:rsidR="00183783">
        <w:rPr>
          <w:rFonts w:ascii="Times New Roman" w:hAnsi="Times New Roman" w:cs="Times New Roman"/>
        </w:rPr>
        <w:t>a</w:t>
      </w:r>
      <w:r w:rsidRPr="00D46CF4">
        <w:rPr>
          <w:rFonts w:ascii="Times New Roman" w:hAnsi="Times New Roman" w:cs="Times New Roman"/>
        </w:rPr>
        <w:t xml:space="preserve">hil olması sebebiyle 20 ila 22 arasında sınav yapılmaktadır., KPSS ve Yükseköğretim Kurumları Sınavı (YKS) </w:t>
      </w:r>
      <w:r w:rsidR="00183783">
        <w:rPr>
          <w:rFonts w:ascii="Times New Roman" w:hAnsi="Times New Roman" w:cs="Times New Roman"/>
        </w:rPr>
        <w:t xml:space="preserve">gibi yüksek katılımlı sınavlar </w:t>
      </w:r>
      <w:r w:rsidRPr="00D46CF4">
        <w:rPr>
          <w:rFonts w:ascii="Times New Roman" w:hAnsi="Times New Roman" w:cs="Times New Roman"/>
        </w:rPr>
        <w:t xml:space="preserve">haricindeki görevli atamalarının büyük bir çoğunluğu (%99), ÖSYM </w:t>
      </w:r>
      <w:r w:rsidR="003A2506">
        <w:rPr>
          <w:rFonts w:ascii="Times New Roman" w:hAnsi="Times New Roman" w:cs="Times New Roman"/>
        </w:rPr>
        <w:t>SGDB tarafından</w:t>
      </w:r>
      <w:r w:rsidR="003A2506" w:rsidRPr="00D46CF4">
        <w:rPr>
          <w:rFonts w:ascii="Times New Roman" w:hAnsi="Times New Roman" w:cs="Times New Roman"/>
        </w:rPr>
        <w:t xml:space="preserve"> </w:t>
      </w:r>
      <w:r w:rsidRPr="00D46CF4">
        <w:rPr>
          <w:rFonts w:ascii="Times New Roman" w:hAnsi="Times New Roman" w:cs="Times New Roman"/>
        </w:rPr>
        <w:t>tamamlanmaktadır.</w:t>
      </w:r>
    </w:p>
    <w:p w14:paraId="7AC64B67" w14:textId="77777777" w:rsidR="006F32C6" w:rsidRPr="00D46CF4" w:rsidRDefault="006F32C6" w:rsidP="00D65CBB">
      <w:pPr>
        <w:ind w:left="360"/>
        <w:jc w:val="both"/>
        <w:rPr>
          <w:rFonts w:ascii="Times New Roman" w:hAnsi="Times New Roman" w:cs="Times New Roman"/>
        </w:rPr>
      </w:pPr>
      <w:r w:rsidRPr="00D46CF4">
        <w:rPr>
          <w:rFonts w:ascii="Times New Roman" w:hAnsi="Times New Roman" w:cs="Times New Roman"/>
        </w:rPr>
        <w:t>Yukarıda bahsedildiği üzere, İl Koordinatörlüğü tarafından yapılan atamalar sembolik düzeydedir. İade işlemlerinin ardından sistemdeki "tercih edenler" ve "atanmayanlar" sekmeleri işaretlenerek, unvan sırasına göre akademik ve idari personel arasından ihtiyaç duyulan kadrolara atama gerçekleştirilir.</w:t>
      </w:r>
    </w:p>
    <w:p w14:paraId="24479599" w14:textId="77777777" w:rsidR="006F32C6" w:rsidRPr="00D46CF4" w:rsidRDefault="006F32C6" w:rsidP="00D65CBB">
      <w:pPr>
        <w:ind w:firstLine="360"/>
        <w:jc w:val="both"/>
        <w:rPr>
          <w:rFonts w:ascii="Times New Roman" w:hAnsi="Times New Roman" w:cs="Times New Roman"/>
        </w:rPr>
      </w:pPr>
      <w:r w:rsidRPr="00D46CF4">
        <w:rPr>
          <w:rFonts w:ascii="Times New Roman" w:hAnsi="Times New Roman" w:cs="Times New Roman"/>
          <w:b/>
          <w:bCs/>
        </w:rPr>
        <w:t>Önemli Hususlar:</w:t>
      </w:r>
    </w:p>
    <w:p w14:paraId="6942C6B3" w14:textId="4D732153" w:rsidR="006F32C6" w:rsidRPr="00D46CF4" w:rsidRDefault="006F32C6" w:rsidP="00D46CF4">
      <w:pPr>
        <w:numPr>
          <w:ilvl w:val="0"/>
          <w:numId w:val="2"/>
        </w:numPr>
        <w:jc w:val="both"/>
        <w:rPr>
          <w:rFonts w:ascii="Times New Roman" w:hAnsi="Times New Roman" w:cs="Times New Roman"/>
        </w:rPr>
      </w:pPr>
      <w:r w:rsidRPr="00D46CF4">
        <w:rPr>
          <w:rFonts w:ascii="Times New Roman" w:hAnsi="Times New Roman" w:cs="Times New Roman"/>
          <w:b/>
          <w:bCs/>
        </w:rPr>
        <w:t>Unvan ve Görev Sınırlaması:</w:t>
      </w:r>
      <w:r w:rsidRPr="00D46CF4">
        <w:rPr>
          <w:rFonts w:ascii="Times New Roman" w:hAnsi="Times New Roman" w:cs="Times New Roman"/>
        </w:rPr>
        <w:t xml:space="preserve"> KPSS ve YKS </w:t>
      </w:r>
      <w:r w:rsidR="00CB0ADD">
        <w:rPr>
          <w:rFonts w:ascii="Times New Roman" w:hAnsi="Times New Roman" w:cs="Times New Roman"/>
        </w:rPr>
        <w:t xml:space="preserve">gibi büyük katılımlı sınavlar </w:t>
      </w:r>
      <w:r w:rsidRPr="00D46CF4">
        <w:rPr>
          <w:rFonts w:ascii="Times New Roman" w:hAnsi="Times New Roman" w:cs="Times New Roman"/>
        </w:rPr>
        <w:t>haricindeki sınavlarda; Salon Başkanı, Gözetmen ve Bina Yedek Görevlisi gibi yoğun talep gören kadrolara, "ÖSYM Görevli İşlemleri Sistemi (GİS)" alt yapısının izin vermemesi nedeniyle idari personel ataması yapılamamaktadır. Bu duruma ilişkin ÖSYM İl Koordinatörlüğünün herhangi bir müdahale yetkisi, yaptırımı veya inisiyatifi bulunmamaktadır.</w:t>
      </w:r>
    </w:p>
    <w:p w14:paraId="41CDC31A" w14:textId="542342DD" w:rsidR="006F32C6" w:rsidRPr="00D46CF4" w:rsidRDefault="006F32C6" w:rsidP="00D46CF4">
      <w:pPr>
        <w:numPr>
          <w:ilvl w:val="0"/>
          <w:numId w:val="2"/>
        </w:numPr>
        <w:jc w:val="both"/>
        <w:rPr>
          <w:rFonts w:ascii="Times New Roman" w:hAnsi="Times New Roman" w:cs="Times New Roman"/>
        </w:rPr>
      </w:pPr>
      <w:r w:rsidRPr="00D46CF4">
        <w:rPr>
          <w:rFonts w:ascii="Times New Roman" w:hAnsi="Times New Roman" w:cs="Times New Roman"/>
          <w:b/>
          <w:bCs/>
        </w:rPr>
        <w:t>Büyük Çaplı Sınavlardaki Süreç (KPSS, YKS):</w:t>
      </w:r>
      <w:r w:rsidRPr="00D46CF4">
        <w:rPr>
          <w:rFonts w:ascii="Times New Roman" w:hAnsi="Times New Roman" w:cs="Times New Roman"/>
        </w:rPr>
        <w:t xml:space="preserve"> KPSS ve YKS dönemlerinde </w:t>
      </w:r>
      <w:r w:rsidR="00183783">
        <w:rPr>
          <w:rFonts w:ascii="Times New Roman" w:hAnsi="Times New Roman" w:cs="Times New Roman"/>
        </w:rPr>
        <w:t>“</w:t>
      </w:r>
      <w:r w:rsidRPr="00D46CF4">
        <w:rPr>
          <w:rFonts w:ascii="Times New Roman" w:hAnsi="Times New Roman" w:cs="Times New Roman"/>
        </w:rPr>
        <w:t>idari personele yönelik</w:t>
      </w:r>
      <w:r w:rsidR="00183783">
        <w:rPr>
          <w:rFonts w:ascii="Times New Roman" w:hAnsi="Times New Roman" w:cs="Times New Roman"/>
        </w:rPr>
        <w:t xml:space="preserve"> sistem tarafından görevli atama izinlerinin</w:t>
      </w:r>
      <w:r w:rsidRPr="00D46CF4">
        <w:rPr>
          <w:rFonts w:ascii="Times New Roman" w:hAnsi="Times New Roman" w:cs="Times New Roman"/>
        </w:rPr>
        <w:t xml:space="preserve"> </w:t>
      </w:r>
      <w:r w:rsidR="00183783">
        <w:rPr>
          <w:rFonts w:ascii="Times New Roman" w:hAnsi="Times New Roman" w:cs="Times New Roman"/>
        </w:rPr>
        <w:t xml:space="preserve">açıldığı bilgisi” İl Koordinatörlüklerine </w:t>
      </w:r>
      <w:r w:rsidRPr="00D46CF4">
        <w:rPr>
          <w:rFonts w:ascii="Times New Roman" w:hAnsi="Times New Roman" w:cs="Times New Roman"/>
        </w:rPr>
        <w:t>e-posta</w:t>
      </w:r>
      <w:r w:rsidR="00183783">
        <w:rPr>
          <w:rFonts w:ascii="Times New Roman" w:hAnsi="Times New Roman" w:cs="Times New Roman"/>
        </w:rPr>
        <w:t xml:space="preserve"> ile bildirilmektedir.</w:t>
      </w:r>
      <w:r w:rsidRPr="00D46CF4">
        <w:rPr>
          <w:rFonts w:ascii="Times New Roman" w:hAnsi="Times New Roman" w:cs="Times New Roman"/>
        </w:rPr>
        <w:t xml:space="preserve"> Sistem üzerinden iade süreci devam eden ve henüz "atanmayan" personeller işaretlenerek tüm atamalar tamamlanmaktadır. Bu sınavlarda görevli sayısının yetersiz kalması durumunda; yazılı ve sözlü iletişim araçları kullanılarak </w:t>
      </w:r>
      <w:r w:rsidRPr="00D46CF4">
        <w:rPr>
          <w:rFonts w:ascii="Times New Roman" w:hAnsi="Times New Roman" w:cs="Times New Roman"/>
          <w:b/>
          <w:bCs/>
        </w:rPr>
        <w:t>SADECE İLGİLİ SINAVA ÖZGÜ TOPLANAN TALEPLER DOĞRULTUSUNDA</w:t>
      </w:r>
      <w:r w:rsidRPr="00D46CF4">
        <w:rPr>
          <w:rFonts w:ascii="Times New Roman" w:hAnsi="Times New Roman" w:cs="Times New Roman"/>
        </w:rPr>
        <w:t>,</w:t>
      </w:r>
      <w:r w:rsidR="00183783">
        <w:rPr>
          <w:rFonts w:ascii="Times New Roman" w:hAnsi="Times New Roman" w:cs="Times New Roman"/>
        </w:rPr>
        <w:t xml:space="preserve"> </w:t>
      </w:r>
      <w:r w:rsidRPr="00D46CF4">
        <w:rPr>
          <w:rFonts w:ascii="Times New Roman" w:hAnsi="Times New Roman" w:cs="Times New Roman"/>
        </w:rPr>
        <w:t>İl</w:t>
      </w:r>
      <w:r w:rsidR="00183783">
        <w:rPr>
          <w:rFonts w:ascii="Times New Roman" w:hAnsi="Times New Roman" w:cs="Times New Roman"/>
        </w:rPr>
        <w:t xml:space="preserve"> </w:t>
      </w:r>
      <w:r w:rsidRPr="00D46CF4">
        <w:rPr>
          <w:rFonts w:ascii="Times New Roman" w:hAnsi="Times New Roman" w:cs="Times New Roman"/>
        </w:rPr>
        <w:t>Koordinatörlü</w:t>
      </w:r>
      <w:r w:rsidR="00183783">
        <w:rPr>
          <w:rFonts w:ascii="Times New Roman" w:hAnsi="Times New Roman" w:cs="Times New Roman"/>
        </w:rPr>
        <w:t>ğü</w:t>
      </w:r>
      <w:r w:rsidRPr="00D46CF4">
        <w:rPr>
          <w:rFonts w:ascii="Times New Roman" w:hAnsi="Times New Roman" w:cs="Times New Roman"/>
        </w:rPr>
        <w:t xml:space="preserve"> personeli tarafından görev ve unvan hiyerarşisi gözetilerek atama işlemleri gerçekleştirilmektedir.</w:t>
      </w:r>
    </w:p>
    <w:p w14:paraId="5DE745DA" w14:textId="20F68F5F" w:rsidR="00183783" w:rsidRDefault="006F32C6" w:rsidP="00D46CF4">
      <w:pPr>
        <w:jc w:val="both"/>
        <w:rPr>
          <w:rFonts w:ascii="Times New Roman" w:hAnsi="Times New Roman" w:cs="Times New Roman"/>
          <w:b/>
          <w:bCs/>
        </w:rPr>
      </w:pPr>
      <w:r w:rsidRPr="00D46CF4">
        <w:rPr>
          <w:rFonts w:ascii="Times New Roman" w:hAnsi="Times New Roman" w:cs="Times New Roman"/>
          <w:b/>
          <w:bCs/>
        </w:rPr>
        <w:t>Kamuoyuna saygıyla duyurulur.</w:t>
      </w:r>
    </w:p>
    <w:p w14:paraId="2DE6E3BD" w14:textId="0F80F061" w:rsidR="00183783" w:rsidRDefault="00183783">
      <w:pPr>
        <w:rPr>
          <w:rFonts w:ascii="Times New Roman" w:hAnsi="Times New Roman" w:cs="Times New Roman"/>
          <w:b/>
          <w:bCs/>
        </w:rPr>
      </w:pPr>
      <w:r>
        <w:rPr>
          <w:rFonts w:ascii="Times New Roman" w:hAnsi="Times New Roman" w:cs="Times New Roman"/>
          <w:b/>
          <w:bCs/>
        </w:rPr>
        <w:br w:type="page"/>
      </w:r>
      <w:r>
        <w:rPr>
          <w:rFonts w:ascii="Times New Roman" w:hAnsi="Times New Roman" w:cs="Times New Roman"/>
          <w:b/>
          <w:bCs/>
        </w:rPr>
        <w:lastRenderedPageBreak/>
        <w:t>EK-1: 2026 ÖSYM Sınav Takvimi</w:t>
      </w:r>
    </w:p>
    <w:p w14:paraId="705C535A" w14:textId="06E84B27" w:rsidR="00183783" w:rsidRDefault="00183783" w:rsidP="00D46CF4">
      <w:pPr>
        <w:jc w:val="both"/>
        <w:rPr>
          <w:rFonts w:ascii="Times New Roman" w:hAnsi="Times New Roman" w:cs="Times New Roman"/>
        </w:rPr>
      </w:pPr>
      <w:r w:rsidRPr="00183783">
        <w:rPr>
          <w:rFonts w:ascii="Times New Roman" w:hAnsi="Times New Roman" w:cs="Times New Roman"/>
          <w:noProof/>
        </w:rPr>
        <w:drawing>
          <wp:inline distT="0" distB="0" distL="0" distR="0" wp14:anchorId="79A2E4C6" wp14:editId="687DF154">
            <wp:extent cx="5760720" cy="8258810"/>
            <wp:effectExtent l="0" t="0" r="0" b="8890"/>
            <wp:docPr id="202229960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299609" name=""/>
                    <pic:cNvPicPr/>
                  </pic:nvPicPr>
                  <pic:blipFill>
                    <a:blip r:embed="rId7"/>
                    <a:stretch>
                      <a:fillRect/>
                    </a:stretch>
                  </pic:blipFill>
                  <pic:spPr>
                    <a:xfrm>
                      <a:off x="0" y="0"/>
                      <a:ext cx="5760720" cy="8258810"/>
                    </a:xfrm>
                    <a:prstGeom prst="rect">
                      <a:avLst/>
                    </a:prstGeom>
                  </pic:spPr>
                </pic:pic>
              </a:graphicData>
            </a:graphic>
          </wp:inline>
        </w:drawing>
      </w:r>
    </w:p>
    <w:p w14:paraId="1897CB52" w14:textId="77777777" w:rsidR="00183783" w:rsidRDefault="00183783">
      <w:pPr>
        <w:rPr>
          <w:rFonts w:ascii="Times New Roman" w:hAnsi="Times New Roman" w:cs="Times New Roman"/>
        </w:rPr>
      </w:pPr>
      <w:r>
        <w:rPr>
          <w:rFonts w:ascii="Times New Roman" w:hAnsi="Times New Roman" w:cs="Times New Roman"/>
        </w:rPr>
        <w:br w:type="page"/>
      </w:r>
    </w:p>
    <w:p w14:paraId="1298B1C3" w14:textId="4C596803" w:rsidR="00183783" w:rsidRDefault="00183783" w:rsidP="00D46CF4">
      <w:pPr>
        <w:jc w:val="both"/>
        <w:rPr>
          <w:rFonts w:ascii="Times New Roman" w:hAnsi="Times New Roman" w:cs="Times New Roman"/>
        </w:rPr>
      </w:pPr>
      <w:r w:rsidRPr="00183783">
        <w:rPr>
          <w:rFonts w:ascii="Times New Roman" w:hAnsi="Times New Roman" w:cs="Times New Roman"/>
          <w:noProof/>
        </w:rPr>
        <w:lastRenderedPageBreak/>
        <w:drawing>
          <wp:inline distT="0" distB="0" distL="0" distR="0" wp14:anchorId="7C7022D0" wp14:editId="1FC26B91">
            <wp:extent cx="5760720" cy="8258810"/>
            <wp:effectExtent l="0" t="0" r="0" b="8890"/>
            <wp:docPr id="19125463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46340" name=""/>
                    <pic:cNvPicPr/>
                  </pic:nvPicPr>
                  <pic:blipFill>
                    <a:blip r:embed="rId7"/>
                    <a:stretch>
                      <a:fillRect/>
                    </a:stretch>
                  </pic:blipFill>
                  <pic:spPr>
                    <a:xfrm>
                      <a:off x="0" y="0"/>
                      <a:ext cx="5760720" cy="8258810"/>
                    </a:xfrm>
                    <a:prstGeom prst="rect">
                      <a:avLst/>
                    </a:prstGeom>
                  </pic:spPr>
                </pic:pic>
              </a:graphicData>
            </a:graphic>
          </wp:inline>
        </w:drawing>
      </w:r>
    </w:p>
    <w:p w14:paraId="1CF80C2A" w14:textId="77777777" w:rsidR="00183783" w:rsidRDefault="00183783">
      <w:pPr>
        <w:rPr>
          <w:rFonts w:ascii="Times New Roman" w:hAnsi="Times New Roman" w:cs="Times New Roman"/>
        </w:rPr>
      </w:pPr>
      <w:r>
        <w:rPr>
          <w:rFonts w:ascii="Times New Roman" w:hAnsi="Times New Roman" w:cs="Times New Roman"/>
        </w:rPr>
        <w:br w:type="page"/>
      </w:r>
    </w:p>
    <w:p w14:paraId="604B85D0" w14:textId="4486235B" w:rsidR="00A13C25" w:rsidRDefault="00183783" w:rsidP="00D46CF4">
      <w:pPr>
        <w:jc w:val="both"/>
        <w:rPr>
          <w:rFonts w:ascii="Times New Roman" w:hAnsi="Times New Roman" w:cs="Times New Roman"/>
        </w:rPr>
      </w:pPr>
      <w:r w:rsidRPr="00183783">
        <w:rPr>
          <w:rFonts w:ascii="Times New Roman" w:hAnsi="Times New Roman" w:cs="Times New Roman"/>
          <w:noProof/>
        </w:rPr>
        <w:lastRenderedPageBreak/>
        <w:drawing>
          <wp:inline distT="0" distB="0" distL="0" distR="0" wp14:anchorId="6907444E" wp14:editId="7EF32571">
            <wp:extent cx="5760720" cy="3860165"/>
            <wp:effectExtent l="0" t="0" r="0" b="6985"/>
            <wp:docPr id="194999373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93730" name=""/>
                    <pic:cNvPicPr/>
                  </pic:nvPicPr>
                  <pic:blipFill>
                    <a:blip r:embed="rId8"/>
                    <a:stretch>
                      <a:fillRect/>
                    </a:stretch>
                  </pic:blipFill>
                  <pic:spPr>
                    <a:xfrm>
                      <a:off x="0" y="0"/>
                      <a:ext cx="5760720" cy="3860165"/>
                    </a:xfrm>
                    <a:prstGeom prst="rect">
                      <a:avLst/>
                    </a:prstGeom>
                  </pic:spPr>
                </pic:pic>
              </a:graphicData>
            </a:graphic>
          </wp:inline>
        </w:drawing>
      </w:r>
    </w:p>
    <w:p w14:paraId="2FF73761" w14:textId="03870510" w:rsidR="00183783" w:rsidRPr="00D46CF4" w:rsidRDefault="00183783" w:rsidP="00D46CF4">
      <w:pPr>
        <w:jc w:val="both"/>
        <w:rPr>
          <w:rFonts w:ascii="Times New Roman" w:hAnsi="Times New Roman" w:cs="Times New Roman"/>
        </w:rPr>
      </w:pPr>
      <w:r>
        <w:rPr>
          <w:rFonts w:ascii="Times New Roman" w:hAnsi="Times New Roman" w:cs="Times New Roman"/>
        </w:rPr>
        <w:t>Not: Renkli olan sınavlar Bolu İlinde yapılacak sınavlardır.</w:t>
      </w:r>
    </w:p>
    <w:sectPr w:rsidR="00183783" w:rsidRPr="00D46CF4" w:rsidSect="006F32C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2A7"/>
    <w:multiLevelType w:val="multilevel"/>
    <w:tmpl w:val="FC0E3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95DE0"/>
    <w:multiLevelType w:val="multilevel"/>
    <w:tmpl w:val="41A6E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323730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5912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25"/>
    <w:rsid w:val="000341FF"/>
    <w:rsid w:val="00183783"/>
    <w:rsid w:val="003A2506"/>
    <w:rsid w:val="005C00A3"/>
    <w:rsid w:val="006D5E49"/>
    <w:rsid w:val="006F32C6"/>
    <w:rsid w:val="008B3358"/>
    <w:rsid w:val="00922592"/>
    <w:rsid w:val="009F3CF9"/>
    <w:rsid w:val="00A13C25"/>
    <w:rsid w:val="00A221D5"/>
    <w:rsid w:val="00AE0E48"/>
    <w:rsid w:val="00BC78F2"/>
    <w:rsid w:val="00CB0ADD"/>
    <w:rsid w:val="00CD48E3"/>
    <w:rsid w:val="00D46CF4"/>
    <w:rsid w:val="00D65CBB"/>
    <w:rsid w:val="00DD384E"/>
    <w:rsid w:val="00E22D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E331"/>
  <w15:chartTrackingRefBased/>
  <w15:docId w15:val="{DA9D1E7E-67FB-4A46-8243-3EBDE0B4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F4"/>
  </w:style>
  <w:style w:type="paragraph" w:styleId="Balk1">
    <w:name w:val="heading 1"/>
    <w:basedOn w:val="Normal"/>
    <w:next w:val="Normal"/>
    <w:link w:val="Balk1Char"/>
    <w:uiPriority w:val="9"/>
    <w:qFormat/>
    <w:rsid w:val="00A13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13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13C2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13C2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13C2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13C2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13C2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13C2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13C2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3C2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13C2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13C2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13C2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13C2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13C2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13C2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13C2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13C25"/>
    <w:rPr>
      <w:rFonts w:eastAsiaTheme="majorEastAsia" w:cstheme="majorBidi"/>
      <w:color w:val="272727" w:themeColor="text1" w:themeTint="D8"/>
    </w:rPr>
  </w:style>
  <w:style w:type="paragraph" w:styleId="KonuBal">
    <w:name w:val="Title"/>
    <w:basedOn w:val="Normal"/>
    <w:next w:val="Normal"/>
    <w:link w:val="KonuBalChar"/>
    <w:uiPriority w:val="10"/>
    <w:qFormat/>
    <w:rsid w:val="00A13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13C2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13C2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13C2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13C2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13C25"/>
    <w:rPr>
      <w:i/>
      <w:iCs/>
      <w:color w:val="404040" w:themeColor="text1" w:themeTint="BF"/>
    </w:rPr>
  </w:style>
  <w:style w:type="paragraph" w:styleId="ListeParagraf">
    <w:name w:val="List Paragraph"/>
    <w:basedOn w:val="Normal"/>
    <w:uiPriority w:val="34"/>
    <w:qFormat/>
    <w:rsid w:val="00A13C25"/>
    <w:pPr>
      <w:ind w:left="720"/>
      <w:contextualSpacing/>
    </w:pPr>
  </w:style>
  <w:style w:type="character" w:styleId="GlVurgulama">
    <w:name w:val="Intense Emphasis"/>
    <w:basedOn w:val="VarsaylanParagrafYazTipi"/>
    <w:uiPriority w:val="21"/>
    <w:qFormat/>
    <w:rsid w:val="00A13C25"/>
    <w:rPr>
      <w:i/>
      <w:iCs/>
      <w:color w:val="0F4761" w:themeColor="accent1" w:themeShade="BF"/>
    </w:rPr>
  </w:style>
  <w:style w:type="paragraph" w:styleId="GlAlnt">
    <w:name w:val="Intense Quote"/>
    <w:basedOn w:val="Normal"/>
    <w:next w:val="Normal"/>
    <w:link w:val="GlAlntChar"/>
    <w:uiPriority w:val="30"/>
    <w:qFormat/>
    <w:rsid w:val="00A13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13C25"/>
    <w:rPr>
      <w:i/>
      <w:iCs/>
      <w:color w:val="0F4761" w:themeColor="accent1" w:themeShade="BF"/>
    </w:rPr>
  </w:style>
  <w:style w:type="character" w:styleId="GlBavuru">
    <w:name w:val="Intense Reference"/>
    <w:basedOn w:val="VarsaylanParagrafYazTipi"/>
    <w:uiPriority w:val="32"/>
    <w:qFormat/>
    <w:rsid w:val="00A13C25"/>
    <w:rPr>
      <w:b/>
      <w:bCs/>
      <w:smallCaps/>
      <w:color w:val="0F4761" w:themeColor="accent1" w:themeShade="BF"/>
      <w:spacing w:val="5"/>
    </w:rPr>
  </w:style>
  <w:style w:type="character" w:styleId="Kpr">
    <w:name w:val="Hyperlink"/>
    <w:basedOn w:val="VarsaylanParagrafYazTipi"/>
    <w:uiPriority w:val="99"/>
    <w:unhideWhenUsed/>
    <w:rsid w:val="00D46CF4"/>
    <w:rPr>
      <w:color w:val="467886" w:themeColor="hyperlink"/>
      <w:u w:val="single"/>
    </w:rPr>
  </w:style>
  <w:style w:type="character" w:styleId="zmlenmeyenBahsetme">
    <w:name w:val="Unresolved Mention"/>
    <w:basedOn w:val="VarsaylanParagrafYazTipi"/>
    <w:uiPriority w:val="99"/>
    <w:semiHidden/>
    <w:unhideWhenUsed/>
    <w:rsid w:val="00D46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ym.gov.tr/TR,8797/takvim.html" TargetMode="External"/><Relationship Id="rId5" Type="http://schemas.openxmlformats.org/officeDocument/2006/relationships/hyperlink" Target="https://gis.osym.gov.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751</Words>
  <Characters>4285</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BAIBU</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hülya demir</dc:creator>
  <cp:keywords/>
  <dc:description/>
  <cp:lastModifiedBy>Ahmet Fuat Polat</cp:lastModifiedBy>
  <cp:revision>3</cp:revision>
  <dcterms:created xsi:type="dcterms:W3CDTF">2026-06-17T14:07:00Z</dcterms:created>
  <dcterms:modified xsi:type="dcterms:W3CDTF">2026-07-01T06:58:00Z</dcterms:modified>
</cp:coreProperties>
</file>