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2B" w:rsidRPr="00D23062" w:rsidRDefault="00D23062" w:rsidP="00D23062">
      <w:pPr>
        <w:spacing w:line="240" w:lineRule="auto"/>
        <w:rPr>
          <w:rFonts w:ascii="Times New Roman" w:hAnsi="Times New Roman" w:cs="Times New Roman"/>
          <w:sz w:val="24"/>
          <w:szCs w:val="24"/>
        </w:rPr>
      </w:pPr>
      <w: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Form:2</w:t>
      </w:r>
    </w:p>
    <w:p w:rsidR="00501F06" w:rsidRPr="00A77012" w:rsidRDefault="00501F06" w:rsidP="00A77012">
      <w:pPr>
        <w:spacing w:after="0"/>
        <w:jc w:val="center"/>
        <w:rPr>
          <w:rFonts w:ascii="Times New Roman" w:hAnsi="Times New Roman" w:cs="Times New Roman"/>
          <w:b/>
          <w:sz w:val="24"/>
          <w:szCs w:val="24"/>
        </w:rPr>
      </w:pPr>
      <w:r w:rsidRPr="00A77012">
        <w:rPr>
          <w:rFonts w:ascii="Times New Roman" w:hAnsi="Times New Roman" w:cs="Times New Roman"/>
          <w:b/>
          <w:sz w:val="24"/>
          <w:szCs w:val="24"/>
        </w:rPr>
        <w:t>ABANT İZZET BAYSAL ÜNİVERSİTESİ BOLU BAĞIŞÇILAR VAKFI KREŞİ</w:t>
      </w:r>
    </w:p>
    <w:p w:rsidR="00501F06" w:rsidRPr="00A77012" w:rsidRDefault="00501F06" w:rsidP="00A77012">
      <w:pPr>
        <w:spacing w:after="0"/>
        <w:jc w:val="center"/>
        <w:rPr>
          <w:rFonts w:ascii="Times New Roman" w:hAnsi="Times New Roman" w:cs="Times New Roman"/>
          <w:b/>
          <w:sz w:val="24"/>
          <w:szCs w:val="24"/>
        </w:rPr>
      </w:pPr>
      <w:r w:rsidRPr="00A77012">
        <w:rPr>
          <w:rFonts w:ascii="Times New Roman" w:hAnsi="Times New Roman" w:cs="Times New Roman"/>
          <w:b/>
          <w:sz w:val="24"/>
          <w:szCs w:val="24"/>
        </w:rPr>
        <w:t>KESİN KAYIT FORMU</w:t>
      </w:r>
    </w:p>
    <w:p w:rsidR="00501F06" w:rsidRDefault="00501F06" w:rsidP="00D23062">
      <w:pPr>
        <w:spacing w:line="240" w:lineRule="auto"/>
        <w:rPr>
          <w:rFonts w:ascii="Times New Roman" w:hAnsi="Times New Roman" w:cs="Times New Roman"/>
          <w:sz w:val="24"/>
          <w:szCs w:val="24"/>
        </w:rPr>
      </w:pPr>
    </w:p>
    <w:p w:rsidR="00501F06" w:rsidRPr="00A77012" w:rsidRDefault="00501F06" w:rsidP="00D23062">
      <w:pPr>
        <w:pStyle w:val="ListeParagraf"/>
        <w:numPr>
          <w:ilvl w:val="0"/>
          <w:numId w:val="3"/>
        </w:numPr>
        <w:spacing w:after="0" w:line="240" w:lineRule="auto"/>
        <w:jc w:val="both"/>
        <w:rPr>
          <w:rFonts w:ascii="Times New Roman" w:hAnsi="Times New Roman" w:cs="Times New Roman"/>
          <w:b/>
          <w:sz w:val="24"/>
          <w:szCs w:val="24"/>
        </w:rPr>
      </w:pPr>
      <w:r w:rsidRPr="00A77012">
        <w:rPr>
          <w:rFonts w:ascii="Times New Roman" w:hAnsi="Times New Roman" w:cs="Times New Roman"/>
          <w:b/>
          <w:sz w:val="24"/>
          <w:szCs w:val="24"/>
        </w:rPr>
        <w:t>Kayıt için aşağıdaki belgeler gereklidir.</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Nüfus cüzdan örneği</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Aşı </w:t>
      </w:r>
      <w:proofErr w:type="gramStart"/>
      <w:r>
        <w:rPr>
          <w:rFonts w:ascii="Times New Roman" w:hAnsi="Times New Roman" w:cs="Times New Roman"/>
          <w:sz w:val="24"/>
          <w:szCs w:val="24"/>
        </w:rPr>
        <w:t>kağıdı</w:t>
      </w:r>
      <w:proofErr w:type="gramEnd"/>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Bulaşıcı hastalık taşımadığını gösteren rapor (Hepatit Markerleri ve Parazit raporu)</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 grubunu gösteren belge</w:t>
      </w:r>
    </w:p>
    <w:p w:rsidR="00501F06" w:rsidRDefault="00501F06" w:rsidP="00D23062">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adet vesikalık fotoğraf</w:t>
      </w:r>
    </w:p>
    <w:p w:rsidR="00501F06" w:rsidRDefault="00501F06" w:rsidP="00D23062">
      <w:pPr>
        <w:spacing w:after="0" w:line="240" w:lineRule="auto"/>
        <w:jc w:val="both"/>
        <w:rPr>
          <w:rFonts w:ascii="Times New Roman" w:hAnsi="Times New Roman" w:cs="Times New Roman"/>
          <w:sz w:val="24"/>
          <w:szCs w:val="24"/>
        </w:rPr>
      </w:pPr>
    </w:p>
    <w:p w:rsidR="00501F06" w:rsidRDefault="00501F06" w:rsidP="00D23062">
      <w:pPr>
        <w:pStyle w:val="ListeParagraf"/>
        <w:numPr>
          <w:ilvl w:val="0"/>
          <w:numId w:val="3"/>
        </w:numPr>
        <w:spacing w:after="0" w:line="240" w:lineRule="auto"/>
        <w:jc w:val="both"/>
        <w:rPr>
          <w:rFonts w:ascii="Times New Roman" w:hAnsi="Times New Roman" w:cs="Times New Roman"/>
          <w:sz w:val="24"/>
          <w:szCs w:val="24"/>
        </w:rPr>
      </w:pPr>
      <w:r w:rsidRPr="00501F06">
        <w:rPr>
          <w:rFonts w:ascii="Times New Roman" w:hAnsi="Times New Roman" w:cs="Times New Roman"/>
          <w:sz w:val="24"/>
          <w:szCs w:val="24"/>
        </w:rPr>
        <w:t xml:space="preserve">Kreş </w:t>
      </w:r>
      <w:r>
        <w:rPr>
          <w:rFonts w:ascii="Times New Roman" w:hAnsi="Times New Roman" w:cs="Times New Roman"/>
          <w:sz w:val="24"/>
          <w:szCs w:val="24"/>
        </w:rPr>
        <w:t>ücretleri her yıl kayıt işlemleri başlamadan Okul Öncesi Eğitimi Uygulama ve Araştırma Merkezi Yönetim Kurulu Kararı ile belirlenir.</w:t>
      </w:r>
    </w:p>
    <w:p w:rsidR="002E1C30" w:rsidRDefault="002E1C30" w:rsidP="00D23062">
      <w:pPr>
        <w:spacing w:after="0" w:line="240" w:lineRule="auto"/>
        <w:ind w:left="360"/>
        <w:jc w:val="both"/>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 ücretleri velilerin Abant İzzet Baysal Üniversitesi personeli olup olmama durumlarına göre belirlenir.</w:t>
      </w:r>
    </w:p>
    <w:p w:rsidR="002E1C30" w:rsidRPr="002E1C30" w:rsidRDefault="002E1C30" w:rsidP="00D23062">
      <w:pPr>
        <w:pStyle w:val="ListeParagraf"/>
        <w:spacing w:line="240" w:lineRule="auto"/>
        <w:jc w:val="both"/>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İki çocuğu kreşte olan ailelere her çocuk için %10 kardeş indirimi yapılır.</w:t>
      </w:r>
    </w:p>
    <w:p w:rsidR="002E1C30" w:rsidRPr="002E1C30" w:rsidRDefault="002E1C30" w:rsidP="00D23062">
      <w:pPr>
        <w:pStyle w:val="ListeParagraf"/>
        <w:spacing w:line="240" w:lineRule="auto"/>
        <w:rPr>
          <w:rFonts w:ascii="Times New Roman" w:hAnsi="Times New Roman" w:cs="Times New Roman"/>
          <w:sz w:val="24"/>
          <w:szCs w:val="24"/>
        </w:rPr>
      </w:pPr>
    </w:p>
    <w:p w:rsidR="002E1C30" w:rsidRDefault="002E1C30"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Ücretlerin ödenmesinde geriye dönük kreş aylık ücret farkları cezalı olarak tahsil olunur. Bu durumda kreş </w:t>
      </w:r>
      <w:r w:rsidR="001A6091">
        <w:rPr>
          <w:rFonts w:ascii="Times New Roman" w:hAnsi="Times New Roman" w:cs="Times New Roman"/>
          <w:sz w:val="24"/>
          <w:szCs w:val="24"/>
        </w:rPr>
        <w:t xml:space="preserve">ücretine uygulanacak ceza oranı Tefe Tüfe oranları dikkate alınarak hesaplanır. Veli tarafından, </w:t>
      </w:r>
      <w:r w:rsidR="00C76506">
        <w:rPr>
          <w:rFonts w:ascii="Times New Roman" w:hAnsi="Times New Roman" w:cs="Times New Roman"/>
          <w:sz w:val="24"/>
          <w:szCs w:val="24"/>
        </w:rPr>
        <w:t xml:space="preserve">Merkez </w:t>
      </w:r>
      <w:r w:rsidR="001A6091">
        <w:rPr>
          <w:rFonts w:ascii="Times New Roman" w:hAnsi="Times New Roman" w:cs="Times New Roman"/>
          <w:sz w:val="24"/>
          <w:szCs w:val="24"/>
        </w:rPr>
        <w:t>Müdürlüğünce verilen süre içinde aidat farklarının ödenmemesi halinde çocuğun kaydı silinir.</w:t>
      </w:r>
    </w:p>
    <w:p w:rsidR="001A6091" w:rsidRPr="001A6091" w:rsidRDefault="001A6091" w:rsidP="00D23062">
      <w:pPr>
        <w:pStyle w:val="ListeParagraf"/>
        <w:spacing w:line="240" w:lineRule="auto"/>
        <w:rPr>
          <w:rFonts w:ascii="Times New Roman" w:hAnsi="Times New Roman" w:cs="Times New Roman"/>
          <w:sz w:val="24"/>
          <w:szCs w:val="24"/>
        </w:rPr>
      </w:pPr>
    </w:p>
    <w:p w:rsidR="001A6091" w:rsidRDefault="00C7650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Kreş ücretleri, aylık dönemleri kapsar (1-30 Eylül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w:t>
      </w:r>
      <w:r>
        <w:rPr>
          <w:rFonts w:ascii="Times New Roman" w:hAnsi="Times New Roman" w:cs="Times New Roman"/>
          <w:sz w:val="24"/>
          <w:szCs w:val="24"/>
        </w:rPr>
        <w:t>ve</w:t>
      </w:r>
      <w:r>
        <w:rPr>
          <w:rFonts w:ascii="Times New Roman" w:hAnsi="Times New Roman" w:cs="Times New Roman"/>
          <w:sz w:val="24"/>
          <w:szCs w:val="24"/>
        </w:rPr>
        <w:t xml:space="preserve"> ilgili ayın </w:t>
      </w:r>
      <w:r w:rsidR="001A6091">
        <w:rPr>
          <w:rFonts w:ascii="Times New Roman" w:hAnsi="Times New Roman" w:cs="Times New Roman"/>
          <w:sz w:val="24"/>
          <w:szCs w:val="24"/>
        </w:rPr>
        <w:t>20</w:t>
      </w:r>
      <w:r>
        <w:rPr>
          <w:rFonts w:ascii="Times New Roman" w:hAnsi="Times New Roman" w:cs="Times New Roman"/>
          <w:sz w:val="24"/>
          <w:szCs w:val="24"/>
        </w:rPr>
        <w:t>’sine kadar peşin ödenir. Ayın 20’sinden</w:t>
      </w:r>
      <w:r w:rsidR="001A6091">
        <w:rPr>
          <w:rFonts w:ascii="Times New Roman" w:hAnsi="Times New Roman" w:cs="Times New Roman"/>
          <w:sz w:val="24"/>
          <w:szCs w:val="24"/>
        </w:rPr>
        <w:t xml:space="preserve"> sonra ödenen ücretlerden %10 gecikme ücreti alınır.</w:t>
      </w:r>
    </w:p>
    <w:p w:rsidR="00613046" w:rsidRDefault="00613046" w:rsidP="00D23062">
      <w:pPr>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 ücretine sabah kahvaltısı, öğle yemeği</w:t>
      </w:r>
      <w:r w:rsidR="00BB5050">
        <w:rPr>
          <w:rFonts w:ascii="Times New Roman" w:hAnsi="Times New Roman" w:cs="Times New Roman"/>
          <w:sz w:val="24"/>
          <w:szCs w:val="24"/>
        </w:rPr>
        <w:t>,</w:t>
      </w:r>
      <w:r>
        <w:rPr>
          <w:rFonts w:ascii="Times New Roman" w:hAnsi="Times New Roman" w:cs="Times New Roman"/>
          <w:sz w:val="24"/>
          <w:szCs w:val="24"/>
        </w:rPr>
        <w:t xml:space="preserve"> ikindi kahvaltısı </w:t>
      </w:r>
      <w:r w:rsidR="00BB5050">
        <w:rPr>
          <w:rFonts w:ascii="Times New Roman" w:hAnsi="Times New Roman" w:cs="Times New Roman"/>
          <w:sz w:val="24"/>
          <w:szCs w:val="24"/>
        </w:rPr>
        <w:t xml:space="preserve">ve bebek sınıfında meyve saati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rsidR="00613046" w:rsidRDefault="00613046" w:rsidP="00D23062">
      <w:pPr>
        <w:pStyle w:val="ListeParagraf"/>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sidRPr="00613046">
        <w:rPr>
          <w:rFonts w:ascii="Times New Roman" w:hAnsi="Times New Roman" w:cs="Times New Roman"/>
          <w:sz w:val="24"/>
          <w:szCs w:val="24"/>
        </w:rPr>
        <w:t>Kreşten kendi isteği ile ayrılan öğrencinin ücreti iade edilmez.</w:t>
      </w:r>
    </w:p>
    <w:p w:rsidR="00613046" w:rsidRPr="00613046" w:rsidRDefault="00613046" w:rsidP="00D23062">
      <w:pPr>
        <w:pStyle w:val="ListeParagraf"/>
        <w:spacing w:after="0" w:line="240" w:lineRule="auto"/>
        <w:jc w:val="both"/>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Bulaşıcı hastalıklar, aşırı soğuklar ve kreşte acil tadilat gibi zorunlu nedenlerle kreşin kapatıldığı takdirde o süre için ücreti iade edilmez.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Kreşin kapalı olduğu Ağustos ayında aidat ödenmez.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Çocukların okula gelmediği günlerde ya da okulun resmi ve özel nedenlerle kapalı olduğu günler için herhangi bir para iadesi yapılmaz.</w:t>
      </w:r>
    </w:p>
    <w:p w:rsidR="00613046" w:rsidRPr="00613046" w:rsidRDefault="00613046" w:rsidP="00D23062">
      <w:pPr>
        <w:pStyle w:val="ListeParagraf"/>
        <w:spacing w:line="240" w:lineRule="auto"/>
        <w:rPr>
          <w:rFonts w:ascii="Times New Roman" w:hAnsi="Times New Roman" w:cs="Times New Roman"/>
          <w:sz w:val="24"/>
          <w:szCs w:val="24"/>
        </w:rPr>
      </w:pPr>
    </w:p>
    <w:p w:rsidR="00613046" w:rsidRDefault="0061304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Kreşin eğitim programı kapsamında </w:t>
      </w:r>
      <w:r w:rsidR="00F1079C">
        <w:rPr>
          <w:rFonts w:ascii="Times New Roman" w:hAnsi="Times New Roman" w:cs="Times New Roman"/>
          <w:sz w:val="24"/>
          <w:szCs w:val="24"/>
        </w:rPr>
        <w:t>yer alan sosyal aktivite (gezi-tiyatro) vb. gibi özel harcamalar veliden talep edilir.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C76506"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Merkez</w:t>
      </w:r>
      <w:r w:rsidR="00F1079C">
        <w:rPr>
          <w:rFonts w:ascii="Times New Roman" w:hAnsi="Times New Roman" w:cs="Times New Roman"/>
          <w:sz w:val="24"/>
          <w:szCs w:val="24"/>
        </w:rPr>
        <w:t xml:space="preserve"> Müdürlüğünce belirlenen çocuğa ait özel eşyalarla, gerekli kırtasiye ve temizlik malzemeleri velisi tarafından sağlanır.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F1079C"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Çocukların okula geliş-gidişi veli tarafından sağlanır.</w:t>
      </w:r>
    </w:p>
    <w:p w:rsidR="00F1079C" w:rsidRPr="00F1079C" w:rsidRDefault="00F1079C" w:rsidP="00D23062">
      <w:pPr>
        <w:pStyle w:val="ListeParagraf"/>
        <w:spacing w:line="240" w:lineRule="auto"/>
        <w:rPr>
          <w:rFonts w:ascii="Times New Roman" w:hAnsi="Times New Roman" w:cs="Times New Roman"/>
          <w:sz w:val="24"/>
          <w:szCs w:val="24"/>
        </w:rPr>
      </w:pPr>
    </w:p>
    <w:p w:rsidR="00F1079C" w:rsidRDefault="00F1079C"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İlişik kesmek isteyen veli, bu talebini en az 15 gün önce </w:t>
      </w:r>
      <w:r w:rsidR="00C76506">
        <w:rPr>
          <w:rFonts w:ascii="Times New Roman" w:hAnsi="Times New Roman" w:cs="Times New Roman"/>
          <w:sz w:val="24"/>
          <w:szCs w:val="24"/>
        </w:rPr>
        <w:t>Merkez</w:t>
      </w:r>
      <w:r>
        <w:rPr>
          <w:rFonts w:ascii="Times New Roman" w:hAnsi="Times New Roman" w:cs="Times New Roman"/>
          <w:sz w:val="24"/>
          <w:szCs w:val="24"/>
        </w:rPr>
        <w:t xml:space="preserve"> Müdürlüğüne yazılı olarak bildirmek durumundadır. Aksi halde, veli takip eden aya ait okul aidatını ödemek zorundadır.</w:t>
      </w:r>
    </w:p>
    <w:p w:rsidR="00835DD6" w:rsidRDefault="00835DD6" w:rsidP="00D23062">
      <w:pPr>
        <w:spacing w:line="240" w:lineRule="auto"/>
        <w:ind w:left="9204"/>
        <w:rPr>
          <w:rFonts w:ascii="Times New Roman" w:hAnsi="Times New Roman" w:cs="Times New Roman"/>
          <w:sz w:val="24"/>
          <w:szCs w:val="24"/>
        </w:rPr>
      </w:pPr>
    </w:p>
    <w:p w:rsidR="00C76506" w:rsidRDefault="00C76506" w:rsidP="00D23062">
      <w:pPr>
        <w:spacing w:line="240" w:lineRule="auto"/>
        <w:ind w:left="9204"/>
        <w:rPr>
          <w:rFonts w:ascii="Times New Roman" w:hAnsi="Times New Roman" w:cs="Times New Roman"/>
          <w:sz w:val="24"/>
          <w:szCs w:val="24"/>
        </w:rPr>
      </w:pPr>
    </w:p>
    <w:p w:rsidR="00F1079C" w:rsidRPr="00D23062" w:rsidRDefault="00D23062" w:rsidP="00D23062">
      <w:pPr>
        <w:spacing w:line="240" w:lineRule="auto"/>
        <w:ind w:left="9204"/>
        <w:rPr>
          <w:rFonts w:ascii="Times New Roman" w:hAnsi="Times New Roman" w:cs="Times New Roman"/>
          <w:sz w:val="24"/>
          <w:szCs w:val="24"/>
        </w:rPr>
      </w:pPr>
      <w:r w:rsidRPr="00D23062">
        <w:rPr>
          <w:rFonts w:ascii="Times New Roman" w:hAnsi="Times New Roman" w:cs="Times New Roman"/>
          <w:sz w:val="24"/>
          <w:szCs w:val="24"/>
        </w:rPr>
        <w:lastRenderedPageBreak/>
        <w:t>Form:2</w:t>
      </w:r>
    </w:p>
    <w:p w:rsidR="00D23062" w:rsidRPr="00F1079C" w:rsidRDefault="00D23062" w:rsidP="00D23062">
      <w:pPr>
        <w:pStyle w:val="ListeParagraf"/>
        <w:spacing w:line="240" w:lineRule="auto"/>
        <w:rPr>
          <w:rFonts w:ascii="Times New Roman" w:hAnsi="Times New Roman" w:cs="Times New Roman"/>
          <w:sz w:val="24"/>
          <w:szCs w:val="24"/>
        </w:rPr>
      </w:pPr>
    </w:p>
    <w:p w:rsidR="00F1079C"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Çocuğun kreşten ilişiğinin kesilebilmesi için geçmişe dönük olarak tüm aylık ödemelerinin yapılmış olması gerekmektedir.</w:t>
      </w:r>
    </w:p>
    <w:p w:rsidR="00A76AA3" w:rsidRPr="00A76AA3" w:rsidRDefault="00A76AA3" w:rsidP="00D23062">
      <w:pPr>
        <w:pStyle w:val="ListeParagraf"/>
        <w:spacing w:line="240" w:lineRule="auto"/>
        <w:rPr>
          <w:rFonts w:ascii="Times New Roman" w:hAnsi="Times New Roman" w:cs="Times New Roman"/>
          <w:sz w:val="24"/>
          <w:szCs w:val="24"/>
        </w:rPr>
      </w:pPr>
    </w:p>
    <w:p w:rsidR="00A76AA3"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Aşağıda belirtilen özel durumlarda, çocukların kreşten kayıtları silinir.</w:t>
      </w:r>
    </w:p>
    <w:p w:rsidR="00A76AA3" w:rsidRPr="00A76AA3" w:rsidRDefault="00A76AA3" w:rsidP="00D23062">
      <w:pPr>
        <w:pStyle w:val="ListeParagraf"/>
        <w:spacing w:line="240" w:lineRule="auto"/>
        <w:rPr>
          <w:rFonts w:ascii="Times New Roman" w:hAnsi="Times New Roman" w:cs="Times New Roman"/>
          <w:sz w:val="24"/>
          <w:szCs w:val="24"/>
        </w:rPr>
      </w:pPr>
    </w:p>
    <w:p w:rsidR="00A76AA3" w:rsidRDefault="00A76AA3" w:rsidP="00D23062">
      <w:pPr>
        <w:pStyle w:val="ListeParagraf"/>
        <w:spacing w:after="0" w:line="240" w:lineRule="auto"/>
        <w:jc w:val="both"/>
        <w:rPr>
          <w:rFonts w:ascii="Times New Roman" w:hAnsi="Times New Roman" w:cs="Times New Roman"/>
          <w:sz w:val="24"/>
          <w:szCs w:val="24"/>
        </w:rPr>
      </w:pPr>
      <w:proofErr w:type="spellStart"/>
      <w:proofErr w:type="gramStart"/>
      <w:r w:rsidRPr="007937BE">
        <w:rPr>
          <w:rFonts w:ascii="Times New Roman" w:hAnsi="Times New Roman" w:cs="Times New Roman"/>
          <w:b/>
          <w:sz w:val="24"/>
          <w:szCs w:val="24"/>
        </w:rPr>
        <w:t>a</w:t>
      </w:r>
      <w:proofErr w:type="gramEnd"/>
      <w:r>
        <w:rPr>
          <w:rFonts w:ascii="Times New Roman" w:hAnsi="Times New Roman" w:cs="Times New Roman"/>
          <w:sz w:val="24"/>
          <w:szCs w:val="24"/>
        </w:rPr>
        <w:t>.Aylık</w:t>
      </w:r>
      <w:proofErr w:type="spellEnd"/>
      <w:r>
        <w:rPr>
          <w:rFonts w:ascii="Times New Roman" w:hAnsi="Times New Roman" w:cs="Times New Roman"/>
          <w:sz w:val="24"/>
          <w:szCs w:val="24"/>
        </w:rPr>
        <w:t xml:space="preserve"> ödemelerin düzensiz ve gecikmeli olarak yapılamamasının alışkanlık haline getirilmesi nedeniyle yapılan yazılı uyarının dikkate alınmaması halinde ve banka yoluyla ödeme yapan velilerin aylık ödeme gününü bir aydan fazla geciktirmeleri halinde “uyarı yapılmasına gerek kalmadan” ilişiği kesilir.</w:t>
      </w:r>
    </w:p>
    <w:p w:rsidR="00A76AA3" w:rsidRDefault="00A76AA3" w:rsidP="00D23062">
      <w:pPr>
        <w:pStyle w:val="ListeParagraf"/>
        <w:spacing w:after="0" w:line="240" w:lineRule="auto"/>
        <w:jc w:val="both"/>
        <w:rPr>
          <w:rFonts w:ascii="Times New Roman" w:hAnsi="Times New Roman" w:cs="Times New Roman"/>
          <w:sz w:val="24"/>
          <w:szCs w:val="24"/>
        </w:rPr>
      </w:pPr>
      <w:proofErr w:type="spellStart"/>
      <w:proofErr w:type="gramStart"/>
      <w:r w:rsidRPr="007937BE">
        <w:rPr>
          <w:rFonts w:ascii="Times New Roman" w:hAnsi="Times New Roman" w:cs="Times New Roman"/>
          <w:b/>
          <w:sz w:val="24"/>
          <w:szCs w:val="24"/>
        </w:rPr>
        <w:t>b</w:t>
      </w:r>
      <w:proofErr w:type="gramEnd"/>
      <w:r>
        <w:rPr>
          <w:rFonts w:ascii="Times New Roman" w:hAnsi="Times New Roman" w:cs="Times New Roman"/>
          <w:sz w:val="24"/>
          <w:szCs w:val="24"/>
        </w:rPr>
        <w:t>.Çocuğun</w:t>
      </w:r>
      <w:proofErr w:type="spellEnd"/>
      <w:r>
        <w:rPr>
          <w:rFonts w:ascii="Times New Roman" w:hAnsi="Times New Roman" w:cs="Times New Roman"/>
          <w:sz w:val="24"/>
          <w:szCs w:val="24"/>
        </w:rPr>
        <w:t xml:space="preserve"> kreş kabulünde esas olan bilgiler ve belgelerde gerçek dışı beyanın sabit olduğunun anlaşılması durumunda ilişik kesilir.</w:t>
      </w:r>
    </w:p>
    <w:p w:rsidR="00A76AA3" w:rsidRDefault="00A76AA3" w:rsidP="00D23062">
      <w:pPr>
        <w:spacing w:after="0" w:line="240" w:lineRule="auto"/>
        <w:jc w:val="both"/>
        <w:rPr>
          <w:rFonts w:ascii="Times New Roman" w:hAnsi="Times New Roman" w:cs="Times New Roman"/>
          <w:sz w:val="24"/>
          <w:szCs w:val="24"/>
        </w:rPr>
      </w:pPr>
    </w:p>
    <w:p w:rsidR="00A76AA3" w:rsidRDefault="00A76AA3" w:rsidP="00D23062">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Bulaşıcı hastalığı bulunan çocuğun velisi, bu durumu </w:t>
      </w:r>
      <w:r w:rsidR="00BB5050">
        <w:rPr>
          <w:rFonts w:ascii="Times New Roman" w:hAnsi="Times New Roman" w:cs="Times New Roman"/>
          <w:sz w:val="24"/>
          <w:szCs w:val="24"/>
        </w:rPr>
        <w:t>Merkez</w:t>
      </w:r>
      <w:r>
        <w:rPr>
          <w:rFonts w:ascii="Times New Roman" w:hAnsi="Times New Roman" w:cs="Times New Roman"/>
          <w:sz w:val="24"/>
          <w:szCs w:val="24"/>
        </w:rPr>
        <w:t xml:space="preserve"> Müdürlüğüne bildirmekle yükümlüdür. Bulaşıcı hastalık tespit edilen çocuk, iyileşinceye kadar kreşe kabul edilmez. Bulaşıcı hastalık sebebiyle devam edemeyen çocuklar, ancak (okula devamında sakınca olmadığına ilişkin) doktor raporu ile tekrar okula devam ederler.</w:t>
      </w:r>
    </w:p>
    <w:p w:rsidR="00A76AA3" w:rsidRDefault="00A76AA3" w:rsidP="00D23062">
      <w:pPr>
        <w:spacing w:after="0" w:line="240" w:lineRule="auto"/>
        <w:ind w:left="360"/>
        <w:jc w:val="both"/>
        <w:rPr>
          <w:rFonts w:ascii="Times New Roman" w:hAnsi="Times New Roman" w:cs="Times New Roman"/>
          <w:sz w:val="24"/>
          <w:szCs w:val="24"/>
        </w:rPr>
      </w:pPr>
    </w:p>
    <w:p w:rsidR="00A76AA3" w:rsidRDefault="00A76AA3"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Çocukların, kreşin olası kazanımlarından yararlanması için okula devamları ve sabah/akşam geliş gidiş saatlerine dikkat edilmesi önemlidir. Ailelerden, çocukların devamsızlık nedenlerini </w:t>
      </w:r>
      <w:r w:rsidR="00BB5050">
        <w:rPr>
          <w:rFonts w:ascii="Times New Roman" w:hAnsi="Times New Roman" w:cs="Times New Roman"/>
          <w:sz w:val="24"/>
          <w:szCs w:val="24"/>
        </w:rPr>
        <w:t>Merkez</w:t>
      </w:r>
      <w:bookmarkStart w:id="0" w:name="_GoBack"/>
      <w:bookmarkEnd w:id="0"/>
      <w:r>
        <w:rPr>
          <w:rFonts w:ascii="Times New Roman" w:hAnsi="Times New Roman" w:cs="Times New Roman"/>
          <w:sz w:val="24"/>
          <w:szCs w:val="24"/>
        </w:rPr>
        <w:t xml:space="preserve"> Müdürlüğüne/Grup Eğitimcilerine bildirme sorumluluğunu yerine getirmesi beklenir.</w:t>
      </w:r>
    </w:p>
    <w:p w:rsidR="00A76AA3" w:rsidRPr="00A76AA3" w:rsidRDefault="00A76AA3" w:rsidP="00D23062">
      <w:pPr>
        <w:pStyle w:val="ListeParagraf"/>
        <w:spacing w:line="240" w:lineRule="auto"/>
        <w:jc w:val="both"/>
        <w:rPr>
          <w:rFonts w:ascii="Times New Roman" w:hAnsi="Times New Roman" w:cs="Times New Roman"/>
          <w:sz w:val="24"/>
          <w:szCs w:val="24"/>
        </w:rPr>
      </w:pPr>
    </w:p>
    <w:p w:rsidR="00A76AA3" w:rsidRDefault="00A76AA3"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Velinin görevli olarak yurt dışına çıkması, askerlik, doğum, kaza, üniversite tarafından görevlendirme ya da çocuğun uzun süreli ameliyat, kaza vb. gibi özel nedenlerle sürekli olacak devamsızlık halinde; veli tarafından mazeretinin belgelenmesi koşuluyla, en fazla iki ay süreyle ücret ödenmeksizin kreşte kaydı saklı tutulur. Bu sürenin uzaması durumunda ailenin tercihine göre; ya kreş ücreti tam ödenir ve çocuğun kaydı </w:t>
      </w:r>
      <w:r w:rsidR="00A77012">
        <w:rPr>
          <w:rFonts w:ascii="Times New Roman" w:hAnsi="Times New Roman" w:cs="Times New Roman"/>
          <w:sz w:val="24"/>
          <w:szCs w:val="24"/>
        </w:rPr>
        <w:t>saklı tutulur, ya da çocuğun tamamen kaydı silinir.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Eğitim-öğretim yılının herhangi bir döneminde çocuğun kaydını almaya karar veren veli çocuğunu tekrar kreşe vermek istediğinde, ancak kontenjan sorunu yoksa kreşe kaydı kabul edilir. Kontenjan dolu ise; yeni kayıt dönemindeki işlemler ve koşullara göre yeniden kayıt başvurusunda bulunabilir.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Kreş, sabah </w:t>
      </w:r>
      <w:proofErr w:type="gramStart"/>
      <w:r>
        <w:rPr>
          <w:rFonts w:ascii="Times New Roman" w:hAnsi="Times New Roman" w:cs="Times New Roman"/>
          <w:sz w:val="24"/>
          <w:szCs w:val="24"/>
        </w:rPr>
        <w:t>08:00</w:t>
      </w:r>
      <w:proofErr w:type="gramEnd"/>
      <w:r>
        <w:rPr>
          <w:rFonts w:ascii="Times New Roman" w:hAnsi="Times New Roman" w:cs="Times New Roman"/>
          <w:sz w:val="24"/>
          <w:szCs w:val="24"/>
        </w:rPr>
        <w:t xml:space="preserve"> akşam 17:00 saatleri arasında tam gün hizmet verir.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Yeni eğitim-öğretim dönemi için gereken eğitsel hazırlıkların yapılması, fiziksel çevre düzenlenmesi, bakım, tamir ve onarım işlerinin rahatlıkla tamamlanabilmesi için, kreş Ağustos ayında sadece çocuklara kapılıdır. Kreşin kapalı olduğu ayda veliler hiçbir ödeme yapmazlar.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Kreş hafta sonu ve resmi tatillerde kapalıdır.</w:t>
      </w:r>
    </w:p>
    <w:p w:rsidR="00A77012" w:rsidRPr="00A77012" w:rsidRDefault="00A77012" w:rsidP="00D23062">
      <w:pPr>
        <w:pStyle w:val="ListeParagraf"/>
        <w:spacing w:line="240" w:lineRule="auto"/>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Yukarıda yer alan A.İ.B.Ü. Bolu Bağışçılar Vakfı Kreşinin yönergelerini okuyup kabul ediyorum.</w:t>
      </w: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Velinin Adı-Soyadı</w:t>
      </w:r>
    </w:p>
    <w:p w:rsidR="00A77012" w:rsidRDefault="00A77012" w:rsidP="00D23062">
      <w:pPr>
        <w:pStyle w:val="ListeParagraf"/>
        <w:spacing w:line="240" w:lineRule="auto"/>
        <w:jc w:val="both"/>
        <w:rPr>
          <w:rFonts w:ascii="Times New Roman" w:hAnsi="Times New Roman" w:cs="Times New Roman"/>
          <w:sz w:val="24"/>
          <w:szCs w:val="24"/>
        </w:rPr>
      </w:pPr>
    </w:p>
    <w:p w:rsidR="00A77012" w:rsidRDefault="00A77012" w:rsidP="00D23062">
      <w:pPr>
        <w:pStyle w:val="ListeParagraf"/>
        <w:spacing w:line="240" w:lineRule="auto"/>
        <w:jc w:val="both"/>
        <w:rPr>
          <w:rFonts w:ascii="Times New Roman" w:hAnsi="Times New Roman" w:cs="Times New Roman"/>
          <w:sz w:val="24"/>
          <w:szCs w:val="24"/>
        </w:rPr>
      </w:pPr>
    </w:p>
    <w:p w:rsidR="00A77012" w:rsidRPr="00A76AA3" w:rsidRDefault="00A77012" w:rsidP="00D23062">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İmza/Tarih</w:t>
      </w:r>
    </w:p>
    <w:p w:rsidR="00A76AA3" w:rsidRPr="00A76AA3" w:rsidRDefault="00A76AA3" w:rsidP="00D23062">
      <w:pPr>
        <w:pStyle w:val="ListeParagraf"/>
        <w:spacing w:after="0" w:line="240" w:lineRule="auto"/>
        <w:jc w:val="both"/>
        <w:rPr>
          <w:rFonts w:ascii="Times New Roman" w:hAnsi="Times New Roman" w:cs="Times New Roman"/>
          <w:sz w:val="24"/>
          <w:szCs w:val="24"/>
        </w:rPr>
      </w:pPr>
    </w:p>
    <w:p w:rsidR="00613046" w:rsidRPr="00613046" w:rsidRDefault="00613046" w:rsidP="00613046">
      <w:pPr>
        <w:spacing w:after="0"/>
        <w:jc w:val="both"/>
        <w:rPr>
          <w:rFonts w:ascii="Times New Roman" w:hAnsi="Times New Roman" w:cs="Times New Roman"/>
          <w:sz w:val="24"/>
          <w:szCs w:val="24"/>
        </w:rPr>
      </w:pPr>
    </w:p>
    <w:p w:rsidR="001A6091" w:rsidRPr="002E1C30" w:rsidRDefault="001A6091" w:rsidP="001A6091">
      <w:pPr>
        <w:pStyle w:val="ListeParagraf"/>
        <w:spacing w:after="0"/>
        <w:jc w:val="both"/>
        <w:rPr>
          <w:rFonts w:ascii="Times New Roman" w:hAnsi="Times New Roman" w:cs="Times New Roman"/>
          <w:sz w:val="24"/>
          <w:szCs w:val="24"/>
        </w:rPr>
      </w:pPr>
    </w:p>
    <w:sectPr w:rsidR="001A6091" w:rsidRPr="002E1C30" w:rsidSect="00D23062">
      <w:pgSz w:w="11906" w:h="16838"/>
      <w:pgMar w:top="73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495"/>
    <w:multiLevelType w:val="hybridMultilevel"/>
    <w:tmpl w:val="3BB05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291219"/>
    <w:multiLevelType w:val="hybridMultilevel"/>
    <w:tmpl w:val="2822E942"/>
    <w:lvl w:ilvl="0" w:tplc="F48AEA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8697FC5"/>
    <w:multiLevelType w:val="hybridMultilevel"/>
    <w:tmpl w:val="1E02A4FA"/>
    <w:lvl w:ilvl="0" w:tplc="BB46E9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B60305"/>
    <w:multiLevelType w:val="hybridMultilevel"/>
    <w:tmpl w:val="CC768A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064025"/>
    <w:multiLevelType w:val="hybridMultilevel"/>
    <w:tmpl w:val="C6B0F412"/>
    <w:lvl w:ilvl="0" w:tplc="98547D70">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06"/>
    <w:rsid w:val="001A6091"/>
    <w:rsid w:val="002E1C30"/>
    <w:rsid w:val="004F73D5"/>
    <w:rsid w:val="00501F06"/>
    <w:rsid w:val="00613046"/>
    <w:rsid w:val="0069532B"/>
    <w:rsid w:val="007937BE"/>
    <w:rsid w:val="00835DD6"/>
    <w:rsid w:val="009E22AD"/>
    <w:rsid w:val="00A76AA3"/>
    <w:rsid w:val="00A77012"/>
    <w:rsid w:val="00BB5050"/>
    <w:rsid w:val="00C76506"/>
    <w:rsid w:val="00D23062"/>
    <w:rsid w:val="00F10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697</Words>
  <Characters>3975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Bağışçılar Kreşi</dc:creator>
  <cp:lastModifiedBy>Bağışçılar Kreşi</cp:lastModifiedBy>
  <cp:revision>8</cp:revision>
  <dcterms:created xsi:type="dcterms:W3CDTF">2015-06-15T11:09:00Z</dcterms:created>
  <dcterms:modified xsi:type="dcterms:W3CDTF">2015-06-26T11:39:00Z</dcterms:modified>
</cp:coreProperties>
</file>